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6AD" w:rsidRPr="003B6FB0" w:rsidRDefault="00E076AD" w:rsidP="00E076AD">
      <w:pPr>
        <w:tabs>
          <w:tab w:val="left" w:pos="720"/>
        </w:tabs>
        <w:jc w:val="center"/>
        <w:rPr>
          <w:rFonts w:ascii="Arial" w:hAnsi="Arial" w:cs="Arial"/>
          <w:b/>
          <w:bCs/>
          <w:sz w:val="22"/>
          <w:szCs w:val="22"/>
        </w:rPr>
      </w:pPr>
      <w:r w:rsidRPr="003B6FB0">
        <w:rPr>
          <w:rFonts w:ascii="Arial" w:hAnsi="Arial" w:cs="Arial"/>
          <w:b/>
          <w:bCs/>
          <w:sz w:val="22"/>
          <w:szCs w:val="22"/>
        </w:rPr>
        <w:t>PLASTERERS &amp; DRYWALL FINISHERS CONTRACT</w:t>
      </w:r>
    </w:p>
    <w:p w:rsidR="00E076AD" w:rsidRPr="003B6FB0" w:rsidRDefault="00E076AD" w:rsidP="00E076AD">
      <w:pPr>
        <w:jc w:val="center"/>
        <w:rPr>
          <w:rFonts w:ascii="Arial" w:hAnsi="Arial" w:cs="Arial"/>
          <w:b/>
          <w:bCs/>
          <w:sz w:val="22"/>
          <w:szCs w:val="22"/>
        </w:rPr>
      </w:pPr>
      <w:r w:rsidRPr="003B6FB0">
        <w:rPr>
          <w:rFonts w:ascii="Arial" w:hAnsi="Arial" w:cs="Arial"/>
          <w:b/>
          <w:bCs/>
          <w:sz w:val="22"/>
          <w:szCs w:val="22"/>
        </w:rPr>
        <w:t>EFFECTIVE: 7</w:t>
      </w:r>
      <w:r w:rsidR="0083407A">
        <w:rPr>
          <w:rFonts w:ascii="Arial" w:hAnsi="Arial" w:cs="Arial"/>
          <w:b/>
          <w:bCs/>
          <w:sz w:val="22"/>
          <w:szCs w:val="22"/>
        </w:rPr>
        <w:t>/1</w:t>
      </w:r>
      <w:r w:rsidR="004D2C05">
        <w:rPr>
          <w:rFonts w:ascii="Arial" w:hAnsi="Arial" w:cs="Arial"/>
          <w:b/>
          <w:bCs/>
          <w:sz w:val="22"/>
          <w:szCs w:val="22"/>
        </w:rPr>
        <w:t>/22</w:t>
      </w:r>
    </w:p>
    <w:p w:rsidR="00E076AD" w:rsidRPr="003B6FB0" w:rsidRDefault="00604C0E" w:rsidP="00604C0E">
      <w:pPr>
        <w:ind w:left="4320"/>
        <w:rPr>
          <w:rFonts w:ascii="Arial" w:hAnsi="Arial" w:cs="Arial"/>
          <w:b/>
          <w:bCs/>
          <w:sz w:val="22"/>
          <w:szCs w:val="22"/>
        </w:rPr>
      </w:pPr>
      <w:r>
        <w:rPr>
          <w:rFonts w:ascii="Arial" w:hAnsi="Arial" w:cs="Arial"/>
          <w:b/>
          <w:bCs/>
          <w:sz w:val="22"/>
          <w:szCs w:val="22"/>
        </w:rPr>
        <w:t xml:space="preserve">    </w:t>
      </w:r>
      <w:r w:rsidR="00E076AD" w:rsidRPr="003B6FB0">
        <w:rPr>
          <w:rFonts w:ascii="Arial" w:hAnsi="Arial" w:cs="Arial"/>
          <w:b/>
          <w:bCs/>
          <w:sz w:val="22"/>
          <w:szCs w:val="22"/>
        </w:rPr>
        <w:t xml:space="preserve">EXPIRES:  </w:t>
      </w:r>
      <w:r w:rsidR="0065061F">
        <w:rPr>
          <w:rFonts w:ascii="Arial" w:hAnsi="Arial" w:cs="Arial"/>
          <w:b/>
          <w:bCs/>
          <w:sz w:val="22"/>
          <w:szCs w:val="22"/>
        </w:rPr>
        <w:t xml:space="preserve"> </w:t>
      </w:r>
      <w:r w:rsidR="00E076AD" w:rsidRPr="003B6FB0">
        <w:rPr>
          <w:rFonts w:ascii="Arial" w:hAnsi="Arial" w:cs="Arial"/>
          <w:b/>
          <w:bCs/>
          <w:sz w:val="22"/>
          <w:szCs w:val="22"/>
        </w:rPr>
        <w:t>6/30/</w:t>
      </w:r>
      <w:r w:rsidR="004D2C05">
        <w:rPr>
          <w:rFonts w:ascii="Arial" w:hAnsi="Arial" w:cs="Arial"/>
          <w:b/>
          <w:bCs/>
          <w:sz w:val="22"/>
          <w:szCs w:val="22"/>
        </w:rPr>
        <w:t>23</w:t>
      </w:r>
    </w:p>
    <w:p w:rsidR="00E076AD" w:rsidRPr="003B6FB0" w:rsidRDefault="00E076AD" w:rsidP="00E076AD">
      <w:pPr>
        <w:jc w:val="center"/>
        <w:rPr>
          <w:rFonts w:ascii="Arial" w:hAnsi="Arial" w:cs="Arial"/>
          <w:b/>
          <w:bCs/>
          <w:sz w:val="22"/>
          <w:szCs w:val="22"/>
        </w:rPr>
      </w:pPr>
    </w:p>
    <w:p w:rsidR="00E076AD" w:rsidRPr="003B6FB0" w:rsidRDefault="00E076AD" w:rsidP="00E076AD">
      <w:pPr>
        <w:rPr>
          <w:rFonts w:ascii="Arial" w:hAnsi="Arial" w:cs="Arial"/>
          <w:b/>
          <w:bCs/>
          <w:sz w:val="22"/>
          <w:szCs w:val="22"/>
        </w:rPr>
      </w:pPr>
      <w:r w:rsidRPr="003B6FB0">
        <w:rPr>
          <w:rFonts w:ascii="Arial" w:hAnsi="Arial" w:cs="Arial"/>
          <w:b/>
          <w:bCs/>
          <w:sz w:val="22"/>
          <w:szCs w:val="22"/>
          <w:u w:val="single"/>
        </w:rPr>
        <w:t>COUNTIES WITHIN JURISIDICTION:</w:t>
      </w:r>
      <w:r w:rsidRPr="003B6FB0">
        <w:rPr>
          <w:rFonts w:ascii="Arial" w:hAnsi="Arial" w:cs="Arial"/>
          <w:b/>
          <w:bCs/>
          <w:sz w:val="22"/>
          <w:szCs w:val="22"/>
        </w:rPr>
        <w:t xml:space="preserve">   Allen, Auglaize, Defiance, Erie, Fulton, Hancock, Hardin, Henry, Huron, Logan, Lucas, Mercer, Ottawa, Paulding, Putnam, Sandusky, Seneca, Van Wert, Williams and Wood Counties in Ohio; Hillsdale, Lenawee and Monroe Counties in Michigan.</w:t>
      </w:r>
    </w:p>
    <w:p w:rsidR="00E076AD" w:rsidRPr="003B6FB0" w:rsidRDefault="00E076AD" w:rsidP="00E076AD">
      <w:pPr>
        <w:rPr>
          <w:rFonts w:ascii="Arial" w:hAnsi="Arial" w:cs="Arial"/>
          <w:b/>
          <w:bCs/>
          <w:sz w:val="22"/>
          <w:szCs w:val="22"/>
        </w:rPr>
      </w:pPr>
    </w:p>
    <w:p w:rsidR="00E076AD" w:rsidRPr="003B6FB0" w:rsidRDefault="00E076AD" w:rsidP="00E076AD">
      <w:pPr>
        <w:rPr>
          <w:rFonts w:ascii="Arial" w:hAnsi="Arial" w:cs="Arial"/>
          <w:b/>
          <w:bCs/>
          <w:sz w:val="22"/>
          <w:szCs w:val="22"/>
          <w:u w:val="single"/>
        </w:rPr>
      </w:pPr>
      <w:r w:rsidRPr="003B6FB0">
        <w:rPr>
          <w:rFonts w:ascii="Arial" w:hAnsi="Arial" w:cs="Arial"/>
          <w:b/>
          <w:bCs/>
          <w:sz w:val="22"/>
          <w:szCs w:val="22"/>
          <w:u w:val="single"/>
        </w:rPr>
        <w:t>EFFECTIVE:</w:t>
      </w:r>
      <w:r w:rsidRPr="003B6FB0">
        <w:rPr>
          <w:rFonts w:ascii="Arial" w:hAnsi="Arial" w:cs="Arial"/>
          <w:b/>
          <w:bCs/>
          <w:sz w:val="22"/>
          <w:szCs w:val="22"/>
        </w:rPr>
        <w:tab/>
      </w:r>
      <w:r w:rsidRPr="003B6FB0">
        <w:rPr>
          <w:rFonts w:ascii="Arial" w:hAnsi="Arial" w:cs="Arial"/>
          <w:b/>
          <w:bCs/>
          <w:sz w:val="22"/>
          <w:szCs w:val="22"/>
        </w:rPr>
        <w:tab/>
        <w:t xml:space="preserve">     </w:t>
      </w:r>
      <w:r w:rsidRPr="003B6FB0">
        <w:rPr>
          <w:rFonts w:ascii="Arial" w:hAnsi="Arial" w:cs="Arial"/>
          <w:b/>
          <w:bCs/>
          <w:sz w:val="22"/>
          <w:szCs w:val="22"/>
        </w:rPr>
        <w:tab/>
        <w:t xml:space="preserve">           </w:t>
      </w:r>
      <w:r w:rsidRPr="0065061F">
        <w:rPr>
          <w:rFonts w:ascii="Arial" w:hAnsi="Arial" w:cs="Arial"/>
          <w:b/>
          <w:bCs/>
          <w:sz w:val="22"/>
          <w:szCs w:val="22"/>
          <w:u w:val="single"/>
        </w:rPr>
        <w:t>7/</w:t>
      </w:r>
      <w:r>
        <w:rPr>
          <w:rFonts w:ascii="Arial" w:hAnsi="Arial" w:cs="Arial"/>
          <w:b/>
          <w:bCs/>
          <w:sz w:val="22"/>
          <w:szCs w:val="22"/>
          <w:u w:val="single"/>
        </w:rPr>
        <w:t>1</w:t>
      </w:r>
      <w:r w:rsidRPr="003B6FB0">
        <w:rPr>
          <w:rFonts w:ascii="Arial" w:hAnsi="Arial" w:cs="Arial"/>
          <w:b/>
          <w:bCs/>
          <w:sz w:val="22"/>
          <w:szCs w:val="22"/>
          <w:u w:val="single"/>
        </w:rPr>
        <w:t>/</w:t>
      </w:r>
      <w:r w:rsidR="004D2C05">
        <w:rPr>
          <w:rFonts w:ascii="Arial" w:hAnsi="Arial" w:cs="Arial"/>
          <w:b/>
          <w:bCs/>
          <w:sz w:val="22"/>
          <w:szCs w:val="22"/>
          <w:u w:val="single"/>
        </w:rPr>
        <w:t>22</w:t>
      </w:r>
    </w:p>
    <w:p w:rsidR="00E076AD" w:rsidRPr="003B6FB0" w:rsidRDefault="00E076AD" w:rsidP="00E076AD">
      <w:pPr>
        <w:rPr>
          <w:rFonts w:ascii="Arial" w:hAnsi="Arial" w:cs="Arial"/>
          <w:b/>
          <w:bCs/>
          <w:sz w:val="22"/>
          <w:szCs w:val="22"/>
        </w:rPr>
      </w:pPr>
      <w:r w:rsidRPr="003B6FB0">
        <w:rPr>
          <w:rFonts w:ascii="Arial" w:hAnsi="Arial" w:cs="Arial"/>
          <w:b/>
          <w:bCs/>
          <w:sz w:val="22"/>
          <w:szCs w:val="22"/>
        </w:rPr>
        <w:t>BASE RATE (Plasterers)</w:t>
      </w:r>
      <w:r w:rsidRPr="003B6FB0">
        <w:rPr>
          <w:rFonts w:ascii="Arial" w:hAnsi="Arial" w:cs="Arial"/>
          <w:b/>
          <w:bCs/>
          <w:sz w:val="22"/>
          <w:szCs w:val="22"/>
        </w:rPr>
        <w:tab/>
        <w:t xml:space="preserve">           </w:t>
      </w:r>
      <w:r>
        <w:rPr>
          <w:rFonts w:ascii="Arial" w:hAnsi="Arial" w:cs="Arial"/>
          <w:b/>
          <w:bCs/>
          <w:sz w:val="22"/>
          <w:szCs w:val="22"/>
        </w:rPr>
        <w:t xml:space="preserve"> </w:t>
      </w:r>
      <w:r w:rsidR="004D2C05">
        <w:rPr>
          <w:rFonts w:ascii="Arial" w:hAnsi="Arial" w:cs="Arial"/>
          <w:b/>
          <w:bCs/>
          <w:sz w:val="22"/>
          <w:szCs w:val="22"/>
        </w:rPr>
        <w:t>31</w:t>
      </w:r>
      <w:r w:rsidR="00280C54">
        <w:rPr>
          <w:rFonts w:ascii="Arial" w:hAnsi="Arial" w:cs="Arial"/>
          <w:b/>
          <w:bCs/>
          <w:sz w:val="22"/>
          <w:szCs w:val="22"/>
        </w:rPr>
        <w:t>.</w:t>
      </w:r>
      <w:r w:rsidR="00D44054">
        <w:rPr>
          <w:rFonts w:ascii="Arial" w:hAnsi="Arial" w:cs="Arial"/>
          <w:b/>
          <w:bCs/>
          <w:sz w:val="22"/>
          <w:szCs w:val="22"/>
        </w:rPr>
        <w:t>23</w:t>
      </w:r>
    </w:p>
    <w:p w:rsidR="00E076AD" w:rsidRPr="003B6FB0" w:rsidRDefault="00E076AD" w:rsidP="00E076AD">
      <w:pPr>
        <w:tabs>
          <w:tab w:val="left" w:pos="-1440"/>
        </w:tabs>
        <w:ind w:left="3600" w:hanging="3600"/>
        <w:rPr>
          <w:rFonts w:ascii="Arial" w:hAnsi="Arial" w:cs="Arial"/>
          <w:b/>
          <w:bCs/>
          <w:sz w:val="22"/>
          <w:szCs w:val="22"/>
        </w:rPr>
      </w:pPr>
      <w:r w:rsidRPr="003B6FB0">
        <w:rPr>
          <w:rFonts w:ascii="Arial" w:hAnsi="Arial" w:cs="Arial"/>
          <w:b/>
          <w:bCs/>
          <w:sz w:val="22"/>
          <w:szCs w:val="22"/>
        </w:rPr>
        <w:t>H &amp; W</w:t>
      </w:r>
      <w:r w:rsidRPr="003B6FB0">
        <w:rPr>
          <w:rFonts w:ascii="Arial" w:hAnsi="Arial" w:cs="Arial"/>
          <w:b/>
          <w:bCs/>
          <w:sz w:val="22"/>
          <w:szCs w:val="22"/>
        </w:rPr>
        <w:tab/>
        <w:t xml:space="preserve"> </w:t>
      </w:r>
      <w:r w:rsidR="00BD35B8">
        <w:rPr>
          <w:rFonts w:ascii="Arial" w:hAnsi="Arial" w:cs="Arial"/>
          <w:b/>
          <w:bCs/>
          <w:sz w:val="22"/>
          <w:szCs w:val="22"/>
        </w:rPr>
        <w:t xml:space="preserve"> </w:t>
      </w:r>
      <w:r w:rsidR="004D2C05">
        <w:rPr>
          <w:rFonts w:ascii="Arial" w:hAnsi="Arial" w:cs="Arial"/>
          <w:b/>
          <w:bCs/>
          <w:sz w:val="22"/>
          <w:szCs w:val="22"/>
        </w:rPr>
        <w:t>9.45</w:t>
      </w:r>
    </w:p>
    <w:p w:rsidR="00E076AD" w:rsidRPr="003B6FB0" w:rsidRDefault="00E076AD" w:rsidP="00E076AD">
      <w:pPr>
        <w:tabs>
          <w:tab w:val="left" w:pos="-1440"/>
        </w:tabs>
        <w:ind w:left="4320" w:hanging="4320"/>
        <w:rPr>
          <w:rFonts w:ascii="Arial" w:hAnsi="Arial" w:cs="Arial"/>
          <w:b/>
          <w:bCs/>
          <w:sz w:val="22"/>
          <w:szCs w:val="22"/>
        </w:rPr>
      </w:pPr>
      <w:r w:rsidRPr="003B6FB0">
        <w:rPr>
          <w:rFonts w:ascii="Arial" w:hAnsi="Arial" w:cs="Arial"/>
          <w:b/>
          <w:bCs/>
          <w:sz w:val="22"/>
          <w:szCs w:val="22"/>
        </w:rPr>
        <w:t xml:space="preserve">PENSION                                            </w:t>
      </w:r>
      <w:r>
        <w:rPr>
          <w:rFonts w:ascii="Arial" w:hAnsi="Arial" w:cs="Arial"/>
          <w:b/>
          <w:bCs/>
          <w:sz w:val="22"/>
          <w:szCs w:val="22"/>
        </w:rPr>
        <w:t xml:space="preserve"> </w:t>
      </w:r>
      <w:r w:rsidR="004D2C05">
        <w:rPr>
          <w:rFonts w:ascii="Arial" w:hAnsi="Arial" w:cs="Arial"/>
          <w:b/>
          <w:bCs/>
          <w:sz w:val="22"/>
          <w:szCs w:val="22"/>
        </w:rPr>
        <w:t>7.00</w:t>
      </w:r>
      <w:r w:rsidRPr="003B6FB0">
        <w:rPr>
          <w:rFonts w:ascii="Arial" w:hAnsi="Arial" w:cs="Arial"/>
          <w:b/>
          <w:bCs/>
          <w:sz w:val="22"/>
          <w:szCs w:val="22"/>
        </w:rPr>
        <w:tab/>
      </w:r>
      <w:r w:rsidRPr="003B6FB0">
        <w:rPr>
          <w:rFonts w:ascii="Arial" w:hAnsi="Arial" w:cs="Arial"/>
          <w:b/>
          <w:bCs/>
          <w:sz w:val="22"/>
          <w:szCs w:val="22"/>
        </w:rPr>
        <w:tab/>
      </w:r>
      <w:r w:rsidRPr="003B6FB0">
        <w:rPr>
          <w:rFonts w:ascii="Arial" w:hAnsi="Arial" w:cs="Arial"/>
          <w:b/>
          <w:bCs/>
          <w:i/>
          <w:sz w:val="22"/>
          <w:szCs w:val="22"/>
        </w:rPr>
        <w:t>Deductions and all fringes are paid</w:t>
      </w:r>
      <w:r w:rsidRPr="003B6FB0">
        <w:rPr>
          <w:rFonts w:ascii="Arial" w:hAnsi="Arial" w:cs="Arial"/>
          <w:b/>
          <w:bCs/>
          <w:sz w:val="22"/>
          <w:szCs w:val="22"/>
        </w:rPr>
        <w:tab/>
      </w:r>
    </w:p>
    <w:p w:rsidR="00E076AD" w:rsidRPr="003B6FB0" w:rsidRDefault="00E076AD" w:rsidP="00E076AD">
      <w:pPr>
        <w:tabs>
          <w:tab w:val="left" w:pos="-1440"/>
        </w:tabs>
        <w:ind w:left="3600" w:hanging="3600"/>
        <w:rPr>
          <w:rFonts w:ascii="Arial" w:hAnsi="Arial" w:cs="Arial"/>
          <w:b/>
          <w:bCs/>
          <w:i/>
          <w:sz w:val="22"/>
          <w:szCs w:val="22"/>
        </w:rPr>
      </w:pPr>
      <w:r w:rsidRPr="003B6FB0">
        <w:rPr>
          <w:rFonts w:ascii="Arial" w:hAnsi="Arial" w:cs="Arial"/>
          <w:b/>
          <w:bCs/>
          <w:sz w:val="22"/>
          <w:szCs w:val="22"/>
        </w:rPr>
        <w:t>ANNUITY</w:t>
      </w:r>
      <w:r w:rsidRPr="003B6FB0">
        <w:rPr>
          <w:rFonts w:ascii="Arial" w:hAnsi="Arial" w:cs="Arial"/>
          <w:b/>
          <w:bCs/>
          <w:sz w:val="22"/>
          <w:szCs w:val="22"/>
        </w:rPr>
        <w:tab/>
      </w:r>
      <w:r w:rsidR="004D2C05">
        <w:rPr>
          <w:rFonts w:ascii="Arial" w:hAnsi="Arial" w:cs="Arial"/>
          <w:b/>
          <w:bCs/>
          <w:sz w:val="22"/>
          <w:szCs w:val="22"/>
        </w:rPr>
        <w:t xml:space="preserve">  5.20</w:t>
      </w:r>
      <w:r w:rsidRPr="003B6FB0">
        <w:rPr>
          <w:rFonts w:ascii="Arial" w:hAnsi="Arial" w:cs="Arial"/>
          <w:b/>
          <w:bCs/>
          <w:sz w:val="22"/>
          <w:szCs w:val="22"/>
        </w:rPr>
        <w:tab/>
      </w:r>
      <w:r w:rsidRPr="003B6FB0">
        <w:rPr>
          <w:rFonts w:ascii="Arial" w:hAnsi="Arial" w:cs="Arial"/>
          <w:b/>
          <w:bCs/>
          <w:sz w:val="22"/>
          <w:szCs w:val="22"/>
        </w:rPr>
        <w:tab/>
      </w:r>
      <w:r w:rsidRPr="003B6FB0">
        <w:rPr>
          <w:rFonts w:ascii="Arial" w:hAnsi="Arial" w:cs="Arial"/>
          <w:b/>
          <w:bCs/>
          <w:i/>
          <w:sz w:val="22"/>
          <w:szCs w:val="22"/>
        </w:rPr>
        <w:t>on hours WORKED.</w:t>
      </w:r>
    </w:p>
    <w:p w:rsidR="00E076AD" w:rsidRPr="003B6FB0" w:rsidRDefault="00E076AD" w:rsidP="00E076AD">
      <w:pPr>
        <w:tabs>
          <w:tab w:val="left" w:pos="-1440"/>
        </w:tabs>
        <w:ind w:left="6480" w:hanging="6480"/>
        <w:rPr>
          <w:rFonts w:ascii="Arial" w:hAnsi="Arial" w:cs="Arial"/>
          <w:b/>
          <w:bCs/>
          <w:i/>
          <w:sz w:val="22"/>
          <w:szCs w:val="22"/>
        </w:rPr>
      </w:pPr>
      <w:proofErr w:type="gramStart"/>
      <w:r w:rsidRPr="003B6FB0">
        <w:rPr>
          <w:rFonts w:ascii="Arial" w:hAnsi="Arial" w:cs="Arial"/>
          <w:b/>
          <w:bCs/>
          <w:sz w:val="22"/>
          <w:szCs w:val="22"/>
        </w:rPr>
        <w:t>A &amp;</w:t>
      </w:r>
      <w:proofErr w:type="gramEnd"/>
      <w:r w:rsidRPr="003B6FB0">
        <w:rPr>
          <w:rFonts w:ascii="Arial" w:hAnsi="Arial" w:cs="Arial"/>
          <w:b/>
          <w:bCs/>
          <w:sz w:val="22"/>
          <w:szCs w:val="22"/>
        </w:rPr>
        <w:t xml:space="preserve"> A                                                    </w:t>
      </w:r>
      <w:r>
        <w:rPr>
          <w:rFonts w:ascii="Arial" w:hAnsi="Arial" w:cs="Arial"/>
          <w:b/>
          <w:bCs/>
          <w:sz w:val="22"/>
          <w:szCs w:val="22"/>
        </w:rPr>
        <w:t xml:space="preserve"> </w:t>
      </w:r>
      <w:r w:rsidRPr="003B6FB0">
        <w:rPr>
          <w:rFonts w:ascii="Arial" w:hAnsi="Arial" w:cs="Arial"/>
          <w:b/>
          <w:bCs/>
          <w:sz w:val="22"/>
          <w:szCs w:val="22"/>
        </w:rPr>
        <w:t>.</w:t>
      </w:r>
      <w:r w:rsidR="004D2C05">
        <w:rPr>
          <w:rFonts w:ascii="Arial" w:hAnsi="Arial" w:cs="Arial"/>
          <w:b/>
          <w:bCs/>
          <w:sz w:val="22"/>
          <w:szCs w:val="22"/>
        </w:rPr>
        <w:t>35</w:t>
      </w:r>
      <w:r w:rsidRPr="003B6FB0">
        <w:rPr>
          <w:rFonts w:ascii="Arial" w:hAnsi="Arial" w:cs="Arial"/>
          <w:b/>
          <w:bCs/>
          <w:sz w:val="22"/>
          <w:szCs w:val="22"/>
        </w:rPr>
        <w:t xml:space="preserve">               </w:t>
      </w:r>
    </w:p>
    <w:p w:rsidR="00E076AD" w:rsidRPr="003B6FB0" w:rsidRDefault="00E076AD" w:rsidP="00E076AD">
      <w:pPr>
        <w:tabs>
          <w:tab w:val="left" w:pos="-1440"/>
        </w:tabs>
        <w:ind w:left="3600" w:hanging="3600"/>
        <w:rPr>
          <w:rFonts w:ascii="Arial" w:hAnsi="Arial" w:cs="Arial"/>
          <w:b/>
          <w:bCs/>
          <w:sz w:val="22"/>
          <w:szCs w:val="22"/>
        </w:rPr>
      </w:pPr>
      <w:r w:rsidRPr="003B6FB0">
        <w:rPr>
          <w:rFonts w:ascii="Arial" w:hAnsi="Arial" w:cs="Arial"/>
          <w:b/>
          <w:bCs/>
          <w:sz w:val="22"/>
          <w:szCs w:val="22"/>
        </w:rPr>
        <w:t>C.A.F.</w:t>
      </w:r>
      <w:r w:rsidRPr="003B6FB0">
        <w:rPr>
          <w:rFonts w:ascii="Arial" w:hAnsi="Arial" w:cs="Arial"/>
          <w:b/>
          <w:bCs/>
          <w:sz w:val="22"/>
          <w:szCs w:val="22"/>
        </w:rPr>
        <w:tab/>
        <w:t xml:space="preserve">  </w:t>
      </w:r>
      <w:r>
        <w:rPr>
          <w:rFonts w:ascii="Arial" w:hAnsi="Arial" w:cs="Arial"/>
          <w:b/>
          <w:bCs/>
          <w:sz w:val="22"/>
          <w:szCs w:val="22"/>
        </w:rPr>
        <w:t xml:space="preserve"> </w:t>
      </w:r>
      <w:r w:rsidRPr="003B6FB0">
        <w:rPr>
          <w:rFonts w:ascii="Arial" w:hAnsi="Arial" w:cs="Arial"/>
          <w:b/>
          <w:bCs/>
          <w:sz w:val="22"/>
          <w:szCs w:val="22"/>
        </w:rPr>
        <w:t xml:space="preserve"> .2</w:t>
      </w:r>
      <w:r w:rsidR="004D2C05">
        <w:rPr>
          <w:rFonts w:ascii="Arial" w:hAnsi="Arial" w:cs="Arial"/>
          <w:b/>
          <w:bCs/>
          <w:sz w:val="22"/>
          <w:szCs w:val="22"/>
        </w:rPr>
        <w:t>7</w:t>
      </w:r>
      <w:r w:rsidRPr="003B6FB0">
        <w:rPr>
          <w:rFonts w:ascii="Arial" w:hAnsi="Arial" w:cs="Arial"/>
          <w:b/>
          <w:bCs/>
          <w:sz w:val="22"/>
          <w:szCs w:val="22"/>
        </w:rPr>
        <w:tab/>
      </w:r>
      <w:r w:rsidRPr="003B6FB0">
        <w:rPr>
          <w:rFonts w:ascii="Arial" w:hAnsi="Arial" w:cs="Arial"/>
          <w:b/>
          <w:bCs/>
          <w:sz w:val="22"/>
          <w:szCs w:val="22"/>
        </w:rPr>
        <w:tab/>
      </w:r>
      <w:r w:rsidRPr="003B6FB0">
        <w:rPr>
          <w:rFonts w:ascii="Arial" w:hAnsi="Arial" w:cs="Arial"/>
          <w:b/>
          <w:bCs/>
          <w:sz w:val="22"/>
          <w:szCs w:val="22"/>
        </w:rPr>
        <w:tab/>
        <w:t xml:space="preserve">    </w:t>
      </w:r>
    </w:p>
    <w:p w:rsidR="00E076AD" w:rsidRPr="003B6FB0" w:rsidRDefault="00E076AD" w:rsidP="00E076AD">
      <w:pPr>
        <w:tabs>
          <w:tab w:val="left" w:pos="-1440"/>
        </w:tabs>
        <w:ind w:left="2880" w:hanging="2880"/>
        <w:rPr>
          <w:rFonts w:ascii="Arial" w:hAnsi="Arial" w:cs="Arial"/>
          <w:b/>
          <w:bCs/>
          <w:sz w:val="22"/>
          <w:szCs w:val="22"/>
        </w:rPr>
      </w:pPr>
      <w:r w:rsidRPr="003B6FB0">
        <w:rPr>
          <w:rFonts w:ascii="Arial" w:hAnsi="Arial" w:cs="Arial"/>
          <w:b/>
          <w:bCs/>
          <w:sz w:val="22"/>
          <w:szCs w:val="22"/>
        </w:rPr>
        <w:t>L.M.C.</w:t>
      </w:r>
      <w:r w:rsidRPr="003B6FB0">
        <w:rPr>
          <w:rFonts w:ascii="Arial" w:hAnsi="Arial" w:cs="Arial"/>
          <w:b/>
          <w:bCs/>
          <w:sz w:val="22"/>
          <w:szCs w:val="22"/>
        </w:rPr>
        <w:tab/>
      </w:r>
      <w:r w:rsidRPr="003B6FB0">
        <w:rPr>
          <w:rFonts w:ascii="Arial" w:hAnsi="Arial" w:cs="Arial"/>
          <w:b/>
          <w:bCs/>
          <w:sz w:val="22"/>
          <w:szCs w:val="22"/>
        </w:rPr>
        <w:tab/>
      </w:r>
      <w:r w:rsidRPr="003B6FB0">
        <w:rPr>
          <w:rFonts w:ascii="Arial" w:hAnsi="Arial" w:cs="Arial"/>
          <w:b/>
          <w:bCs/>
          <w:sz w:val="22"/>
          <w:szCs w:val="22"/>
          <w:u w:val="single"/>
        </w:rPr>
        <w:t xml:space="preserve">  </w:t>
      </w:r>
      <w:r>
        <w:rPr>
          <w:rFonts w:ascii="Arial" w:hAnsi="Arial" w:cs="Arial"/>
          <w:b/>
          <w:bCs/>
          <w:sz w:val="22"/>
          <w:szCs w:val="22"/>
          <w:u w:val="single"/>
        </w:rPr>
        <w:t xml:space="preserve"> </w:t>
      </w:r>
      <w:r w:rsidRPr="003B6FB0">
        <w:rPr>
          <w:rFonts w:ascii="Arial" w:hAnsi="Arial" w:cs="Arial"/>
          <w:b/>
          <w:bCs/>
          <w:sz w:val="22"/>
          <w:szCs w:val="22"/>
          <w:u w:val="single"/>
        </w:rPr>
        <w:t xml:space="preserve"> </w:t>
      </w:r>
      <w:r w:rsidR="00961FAA">
        <w:rPr>
          <w:rFonts w:ascii="Arial" w:hAnsi="Arial" w:cs="Arial"/>
          <w:b/>
          <w:bCs/>
          <w:sz w:val="22"/>
          <w:szCs w:val="22"/>
          <w:u w:val="single"/>
        </w:rPr>
        <w:t>.03</w:t>
      </w:r>
      <w:r w:rsidRPr="003B6FB0">
        <w:rPr>
          <w:rFonts w:ascii="Arial" w:hAnsi="Arial" w:cs="Arial"/>
          <w:b/>
          <w:bCs/>
          <w:sz w:val="22"/>
          <w:szCs w:val="22"/>
          <w:u w:val="single"/>
        </w:rPr>
        <w:tab/>
      </w:r>
      <w:r w:rsidRPr="003B6FB0">
        <w:rPr>
          <w:rFonts w:ascii="Arial" w:hAnsi="Arial" w:cs="Arial"/>
          <w:b/>
          <w:bCs/>
          <w:sz w:val="22"/>
          <w:szCs w:val="22"/>
        </w:rPr>
        <w:t xml:space="preserve"> </w:t>
      </w:r>
      <w:r w:rsidRPr="003B6FB0">
        <w:rPr>
          <w:rFonts w:ascii="Arial" w:hAnsi="Arial" w:cs="Arial"/>
          <w:b/>
          <w:bCs/>
          <w:sz w:val="22"/>
          <w:szCs w:val="22"/>
        </w:rPr>
        <w:tab/>
      </w:r>
    </w:p>
    <w:p w:rsidR="00E076AD" w:rsidRPr="003B6FB0" w:rsidRDefault="00E076AD" w:rsidP="00E076AD">
      <w:pPr>
        <w:tabs>
          <w:tab w:val="left" w:pos="-1440"/>
        </w:tabs>
        <w:ind w:left="3600" w:hanging="3600"/>
        <w:rPr>
          <w:rFonts w:ascii="Arial" w:hAnsi="Arial" w:cs="Arial"/>
          <w:b/>
          <w:bCs/>
          <w:sz w:val="22"/>
          <w:szCs w:val="22"/>
        </w:rPr>
      </w:pPr>
    </w:p>
    <w:p w:rsidR="00E076AD" w:rsidRPr="003B6FB0" w:rsidRDefault="00E076AD" w:rsidP="00E076AD">
      <w:pPr>
        <w:tabs>
          <w:tab w:val="left" w:pos="-1440"/>
        </w:tabs>
        <w:ind w:left="3600" w:hanging="3600"/>
        <w:rPr>
          <w:rFonts w:ascii="Arial" w:hAnsi="Arial" w:cs="Arial"/>
          <w:b/>
          <w:bCs/>
          <w:sz w:val="22"/>
          <w:szCs w:val="22"/>
        </w:rPr>
      </w:pPr>
      <w:r w:rsidRPr="003B6FB0">
        <w:rPr>
          <w:rFonts w:ascii="Arial" w:hAnsi="Arial" w:cs="Arial"/>
          <w:b/>
          <w:bCs/>
          <w:sz w:val="22"/>
          <w:szCs w:val="22"/>
        </w:rPr>
        <w:t>TOTAL (PACKAGE RATE)</w:t>
      </w:r>
      <w:r w:rsidRPr="003B6FB0">
        <w:rPr>
          <w:rFonts w:ascii="Arial" w:hAnsi="Arial" w:cs="Arial"/>
          <w:b/>
          <w:bCs/>
          <w:sz w:val="22"/>
          <w:szCs w:val="22"/>
        </w:rPr>
        <w:tab/>
      </w:r>
      <w:r w:rsidR="004D2C05">
        <w:rPr>
          <w:rFonts w:ascii="Arial" w:hAnsi="Arial" w:cs="Arial"/>
          <w:b/>
          <w:bCs/>
          <w:sz w:val="22"/>
          <w:szCs w:val="22"/>
        </w:rPr>
        <w:t>53.53</w:t>
      </w:r>
    </w:p>
    <w:p w:rsidR="00E076AD" w:rsidRPr="003B6FB0" w:rsidRDefault="00E076AD" w:rsidP="00E076AD">
      <w:pPr>
        <w:tabs>
          <w:tab w:val="left" w:pos="-1440"/>
        </w:tabs>
        <w:ind w:left="3600" w:hanging="3600"/>
        <w:rPr>
          <w:rFonts w:ascii="Arial" w:hAnsi="Arial" w:cs="Arial"/>
          <w:b/>
          <w:bCs/>
          <w:sz w:val="22"/>
          <w:szCs w:val="22"/>
        </w:rPr>
      </w:pPr>
    </w:p>
    <w:p w:rsidR="00E076AD" w:rsidRPr="003B6FB0" w:rsidRDefault="00E076AD" w:rsidP="00E076AD">
      <w:pPr>
        <w:tabs>
          <w:tab w:val="left" w:pos="-1440"/>
        </w:tabs>
        <w:ind w:left="3600" w:hanging="3600"/>
        <w:rPr>
          <w:rFonts w:ascii="Arial" w:hAnsi="Arial" w:cs="Arial"/>
          <w:b/>
          <w:bCs/>
          <w:sz w:val="22"/>
          <w:szCs w:val="22"/>
        </w:rPr>
      </w:pPr>
      <w:r w:rsidRPr="003B6FB0">
        <w:rPr>
          <w:rFonts w:ascii="Arial" w:hAnsi="Arial" w:cs="Arial"/>
          <w:b/>
          <w:bCs/>
          <w:sz w:val="22"/>
          <w:szCs w:val="22"/>
        </w:rPr>
        <w:t>BASE RATE (Drywall Finishers)</w:t>
      </w:r>
      <w:r w:rsidRPr="003B6FB0">
        <w:rPr>
          <w:rFonts w:ascii="Arial" w:hAnsi="Arial" w:cs="Arial"/>
          <w:b/>
          <w:bCs/>
          <w:sz w:val="22"/>
          <w:szCs w:val="22"/>
        </w:rPr>
        <w:tab/>
      </w:r>
      <w:r w:rsidR="004D2C05">
        <w:rPr>
          <w:rFonts w:ascii="Arial" w:hAnsi="Arial" w:cs="Arial"/>
          <w:b/>
          <w:bCs/>
          <w:sz w:val="22"/>
          <w:szCs w:val="22"/>
        </w:rPr>
        <w:t>29.22</w:t>
      </w:r>
      <w:r w:rsidRPr="003B6FB0">
        <w:rPr>
          <w:rFonts w:ascii="Arial" w:hAnsi="Arial" w:cs="Arial"/>
          <w:b/>
          <w:bCs/>
          <w:sz w:val="22"/>
          <w:szCs w:val="22"/>
        </w:rPr>
        <w:t xml:space="preserve">        (Package Rate for Drywall Finishers is </w:t>
      </w:r>
      <w:r w:rsidR="004D2C05">
        <w:rPr>
          <w:rFonts w:ascii="Arial" w:hAnsi="Arial" w:cs="Arial"/>
          <w:b/>
          <w:bCs/>
          <w:sz w:val="22"/>
          <w:szCs w:val="22"/>
        </w:rPr>
        <w:t>51.52</w:t>
      </w:r>
      <w:r w:rsidRPr="003B6FB0">
        <w:rPr>
          <w:rFonts w:ascii="Arial" w:hAnsi="Arial" w:cs="Arial"/>
          <w:b/>
          <w:bCs/>
          <w:sz w:val="22"/>
          <w:szCs w:val="22"/>
        </w:rPr>
        <w:t>)</w:t>
      </w:r>
    </w:p>
    <w:p w:rsidR="00E076AD" w:rsidRPr="003B6FB0" w:rsidRDefault="00E076AD" w:rsidP="00E076AD">
      <w:pPr>
        <w:tabs>
          <w:tab w:val="left" w:pos="-1440"/>
        </w:tabs>
        <w:ind w:left="3600" w:hanging="3600"/>
        <w:rPr>
          <w:rFonts w:ascii="Arial" w:hAnsi="Arial" w:cs="Arial"/>
          <w:b/>
          <w:bCs/>
          <w:sz w:val="22"/>
          <w:szCs w:val="22"/>
        </w:rPr>
      </w:pPr>
      <w:r w:rsidRPr="003B6FB0">
        <w:rPr>
          <w:rFonts w:ascii="Arial" w:hAnsi="Arial" w:cs="Arial"/>
          <w:b/>
          <w:bCs/>
          <w:sz w:val="22"/>
          <w:szCs w:val="22"/>
        </w:rPr>
        <w:t xml:space="preserve">                         </w:t>
      </w:r>
      <w:r w:rsidRPr="003B6FB0">
        <w:rPr>
          <w:rFonts w:ascii="Arial" w:hAnsi="Arial" w:cs="Arial"/>
          <w:b/>
          <w:bCs/>
          <w:sz w:val="22"/>
          <w:szCs w:val="22"/>
        </w:rPr>
        <w:tab/>
      </w:r>
      <w:r w:rsidRPr="003B6FB0">
        <w:rPr>
          <w:rFonts w:ascii="Arial" w:hAnsi="Arial" w:cs="Arial"/>
          <w:b/>
          <w:bCs/>
          <w:sz w:val="22"/>
          <w:szCs w:val="22"/>
        </w:rPr>
        <w:tab/>
      </w:r>
    </w:p>
    <w:p w:rsidR="0083407A" w:rsidRDefault="00E076AD" w:rsidP="00E076AD">
      <w:pPr>
        <w:rPr>
          <w:rFonts w:ascii="Arial" w:hAnsi="Arial" w:cs="Arial"/>
          <w:b/>
          <w:bCs/>
          <w:i/>
          <w:iCs/>
          <w:sz w:val="22"/>
          <w:szCs w:val="22"/>
        </w:rPr>
      </w:pPr>
      <w:r w:rsidRPr="003B6FB0">
        <w:rPr>
          <w:rFonts w:ascii="Arial" w:hAnsi="Arial" w:cs="Arial"/>
          <w:b/>
          <w:bCs/>
          <w:sz w:val="22"/>
          <w:szCs w:val="22"/>
          <w:u w:val="single"/>
        </w:rPr>
        <w:t xml:space="preserve">DEDUCTIONS </w:t>
      </w:r>
      <w:r w:rsidRPr="003B6FB0">
        <w:rPr>
          <w:rFonts w:ascii="Arial" w:hAnsi="Arial" w:cs="Arial"/>
          <w:b/>
          <w:bCs/>
          <w:sz w:val="22"/>
          <w:szCs w:val="22"/>
        </w:rPr>
        <w:t xml:space="preserve"> </w:t>
      </w:r>
      <w:r w:rsidRPr="003B6FB0">
        <w:rPr>
          <w:rFonts w:ascii="Arial" w:hAnsi="Arial" w:cs="Arial"/>
          <w:b/>
          <w:bCs/>
          <w:sz w:val="22"/>
          <w:szCs w:val="22"/>
        </w:rPr>
        <w:tab/>
      </w:r>
      <w:r w:rsidRPr="003B6FB0">
        <w:rPr>
          <w:rFonts w:ascii="Arial" w:hAnsi="Arial" w:cs="Arial"/>
          <w:b/>
          <w:bCs/>
          <w:sz w:val="22"/>
          <w:szCs w:val="22"/>
        </w:rPr>
        <w:tab/>
      </w:r>
      <w:r w:rsidRPr="003B6FB0">
        <w:rPr>
          <w:rFonts w:ascii="Arial" w:hAnsi="Arial" w:cs="Arial"/>
          <w:b/>
          <w:bCs/>
          <w:sz w:val="22"/>
          <w:szCs w:val="22"/>
        </w:rPr>
        <w:tab/>
      </w:r>
      <w:r w:rsidRPr="003B6FB0">
        <w:rPr>
          <w:rFonts w:ascii="Arial" w:hAnsi="Arial" w:cs="Arial"/>
          <w:b/>
          <w:bCs/>
          <w:sz w:val="22"/>
          <w:szCs w:val="22"/>
        </w:rPr>
        <w:tab/>
      </w:r>
      <w:r w:rsidRPr="003B6FB0">
        <w:rPr>
          <w:rFonts w:ascii="Arial" w:hAnsi="Arial" w:cs="Arial"/>
          <w:b/>
          <w:bCs/>
          <w:sz w:val="22"/>
          <w:szCs w:val="22"/>
        </w:rPr>
        <w:tab/>
      </w:r>
      <w:r w:rsidR="0065061F">
        <w:rPr>
          <w:rFonts w:ascii="Arial" w:hAnsi="Arial" w:cs="Arial"/>
          <w:b/>
          <w:bCs/>
          <w:i/>
          <w:sz w:val="22"/>
          <w:szCs w:val="22"/>
        </w:rPr>
        <w:t>DUES:   Base Rate &amp; $</w:t>
      </w:r>
      <w:r w:rsidR="00CC5936">
        <w:rPr>
          <w:rFonts w:ascii="Arial" w:hAnsi="Arial" w:cs="Arial"/>
          <w:b/>
          <w:bCs/>
          <w:i/>
          <w:sz w:val="22"/>
          <w:szCs w:val="22"/>
        </w:rPr>
        <w:t>22.30</w:t>
      </w:r>
      <w:r w:rsidR="00280C54">
        <w:rPr>
          <w:rFonts w:ascii="Arial" w:hAnsi="Arial" w:cs="Arial"/>
          <w:b/>
          <w:bCs/>
          <w:i/>
          <w:sz w:val="22"/>
          <w:szCs w:val="22"/>
        </w:rPr>
        <w:t xml:space="preserve"> </w:t>
      </w:r>
      <w:r w:rsidRPr="003B6FB0">
        <w:rPr>
          <w:rFonts w:ascii="Arial" w:hAnsi="Arial" w:cs="Arial"/>
          <w:b/>
          <w:bCs/>
          <w:i/>
          <w:sz w:val="22"/>
          <w:szCs w:val="22"/>
        </w:rPr>
        <w:t xml:space="preserve">(fringes) = </w:t>
      </w:r>
      <w:r w:rsidRPr="003B6FB0">
        <w:rPr>
          <w:rFonts w:ascii="Arial" w:hAnsi="Arial" w:cs="Arial"/>
          <w:b/>
          <w:bCs/>
          <w:sz w:val="22"/>
          <w:szCs w:val="22"/>
        </w:rPr>
        <w:t xml:space="preserve"> </w:t>
      </w:r>
      <w:r w:rsidRPr="003B6FB0">
        <w:rPr>
          <w:rFonts w:ascii="Arial" w:hAnsi="Arial" w:cs="Arial"/>
          <w:b/>
          <w:bCs/>
          <w:sz w:val="22"/>
          <w:szCs w:val="22"/>
        </w:rPr>
        <w:tab/>
        <w:t xml:space="preserve">                                                               TCF &amp; TBT (D)</w:t>
      </w:r>
      <w:r w:rsidRPr="003B6FB0">
        <w:rPr>
          <w:rFonts w:ascii="Arial" w:hAnsi="Arial" w:cs="Arial"/>
          <w:b/>
          <w:bCs/>
          <w:sz w:val="22"/>
          <w:szCs w:val="22"/>
        </w:rPr>
        <w:tab/>
      </w:r>
      <w:r w:rsidRPr="003B6FB0">
        <w:rPr>
          <w:rFonts w:ascii="Arial" w:hAnsi="Arial" w:cs="Arial"/>
          <w:b/>
          <w:bCs/>
          <w:sz w:val="22"/>
          <w:szCs w:val="22"/>
        </w:rPr>
        <w:tab/>
      </w:r>
      <w:r w:rsidRPr="003B6FB0">
        <w:rPr>
          <w:rFonts w:ascii="Arial" w:hAnsi="Arial" w:cs="Arial"/>
          <w:b/>
          <w:bCs/>
          <w:sz w:val="22"/>
          <w:szCs w:val="22"/>
        </w:rPr>
        <w:tab/>
        <w:t xml:space="preserve">    .</w:t>
      </w:r>
      <w:r w:rsidR="004D2C05">
        <w:rPr>
          <w:rFonts w:ascii="Arial" w:hAnsi="Arial" w:cs="Arial"/>
          <w:b/>
          <w:bCs/>
          <w:sz w:val="22"/>
          <w:szCs w:val="22"/>
        </w:rPr>
        <w:t>35</w:t>
      </w:r>
      <w:r w:rsidRPr="003B6FB0">
        <w:rPr>
          <w:rFonts w:ascii="Arial" w:hAnsi="Arial" w:cs="Arial"/>
          <w:b/>
          <w:bCs/>
          <w:sz w:val="22"/>
          <w:szCs w:val="22"/>
        </w:rPr>
        <w:tab/>
      </w:r>
      <w:r w:rsidRPr="003B6FB0">
        <w:rPr>
          <w:rFonts w:ascii="Arial" w:hAnsi="Arial" w:cs="Arial"/>
          <w:b/>
          <w:bCs/>
          <w:sz w:val="22"/>
          <w:szCs w:val="22"/>
        </w:rPr>
        <w:tab/>
        <w:t>Package R</w:t>
      </w:r>
      <w:r w:rsidRPr="003B6FB0">
        <w:rPr>
          <w:rFonts w:ascii="Arial" w:hAnsi="Arial" w:cs="Arial"/>
          <w:b/>
          <w:bCs/>
          <w:i/>
          <w:iCs/>
          <w:sz w:val="22"/>
          <w:szCs w:val="22"/>
        </w:rPr>
        <w:t>ate.  4</w:t>
      </w:r>
      <w:r w:rsidR="00311FD0">
        <w:rPr>
          <w:rFonts w:ascii="Yu Mincho Light" w:eastAsia="Yu Mincho Light" w:hAnsi="Yu Mincho Light" w:cs="Arial" w:hint="eastAsia"/>
          <w:b/>
          <w:bCs/>
          <w:i/>
          <w:iCs/>
          <w:sz w:val="22"/>
          <w:szCs w:val="22"/>
        </w:rPr>
        <w:t xml:space="preserve">½ </w:t>
      </w:r>
      <w:r w:rsidRPr="003B6FB0">
        <w:rPr>
          <w:rFonts w:ascii="Arial" w:hAnsi="Arial" w:cs="Arial"/>
          <w:b/>
          <w:bCs/>
          <w:i/>
          <w:iCs/>
          <w:sz w:val="22"/>
          <w:szCs w:val="22"/>
        </w:rPr>
        <w:t xml:space="preserve">% of the total package </w:t>
      </w:r>
    </w:p>
    <w:p w:rsidR="00E076AD" w:rsidRDefault="00E076AD" w:rsidP="00E076AD">
      <w:pPr>
        <w:rPr>
          <w:rFonts w:ascii="Arial" w:hAnsi="Arial" w:cs="Arial"/>
          <w:b/>
          <w:bCs/>
          <w:i/>
          <w:iCs/>
          <w:sz w:val="22"/>
          <w:szCs w:val="22"/>
        </w:rPr>
      </w:pPr>
      <w:r>
        <w:rPr>
          <w:rFonts w:ascii="Arial" w:hAnsi="Arial" w:cs="Arial"/>
          <w:b/>
          <w:bCs/>
          <w:i/>
          <w:iCs/>
          <w:sz w:val="22"/>
          <w:szCs w:val="22"/>
        </w:rPr>
        <w:t>V</w:t>
      </w:r>
      <w:r w:rsidRPr="003B6FB0">
        <w:rPr>
          <w:rFonts w:ascii="Arial" w:hAnsi="Arial" w:cs="Arial"/>
          <w:b/>
          <w:bCs/>
          <w:sz w:val="22"/>
          <w:szCs w:val="22"/>
        </w:rPr>
        <w:t>ACATION (D</w:t>
      </w:r>
      <w:r w:rsidR="00BD35B8">
        <w:rPr>
          <w:rFonts w:ascii="Arial" w:hAnsi="Arial" w:cs="Arial"/>
          <w:b/>
          <w:bCs/>
          <w:sz w:val="22"/>
          <w:szCs w:val="22"/>
        </w:rPr>
        <w:t>)</w:t>
      </w:r>
      <w:r w:rsidR="0083407A">
        <w:rPr>
          <w:rFonts w:ascii="Arial" w:hAnsi="Arial" w:cs="Arial"/>
          <w:b/>
          <w:bCs/>
          <w:i/>
          <w:iCs/>
          <w:sz w:val="22"/>
          <w:szCs w:val="22"/>
        </w:rPr>
        <w:tab/>
      </w:r>
      <w:r w:rsidR="0083407A">
        <w:rPr>
          <w:rFonts w:ascii="Arial" w:hAnsi="Arial" w:cs="Arial"/>
          <w:b/>
          <w:bCs/>
          <w:i/>
          <w:iCs/>
          <w:sz w:val="22"/>
          <w:szCs w:val="22"/>
        </w:rPr>
        <w:tab/>
      </w:r>
      <w:r w:rsidR="0083407A">
        <w:rPr>
          <w:rFonts w:ascii="Arial" w:hAnsi="Arial" w:cs="Arial"/>
          <w:b/>
          <w:bCs/>
          <w:i/>
          <w:iCs/>
          <w:sz w:val="22"/>
          <w:szCs w:val="22"/>
        </w:rPr>
        <w:tab/>
      </w:r>
      <w:r w:rsidR="0083407A" w:rsidRPr="00604C0E">
        <w:rPr>
          <w:rFonts w:ascii="Arial" w:hAnsi="Arial" w:cs="Arial"/>
          <w:b/>
          <w:bCs/>
          <w:iCs/>
          <w:sz w:val="22"/>
          <w:szCs w:val="22"/>
        </w:rPr>
        <w:t xml:space="preserve">  </w:t>
      </w:r>
      <w:r w:rsidRPr="00604C0E">
        <w:rPr>
          <w:rFonts w:ascii="Arial" w:hAnsi="Arial" w:cs="Arial"/>
          <w:b/>
          <w:bCs/>
          <w:iCs/>
          <w:sz w:val="22"/>
          <w:szCs w:val="22"/>
        </w:rPr>
        <w:t>2.25</w:t>
      </w:r>
      <w:r>
        <w:rPr>
          <w:rFonts w:ascii="Arial" w:hAnsi="Arial" w:cs="Arial"/>
          <w:b/>
          <w:bCs/>
          <w:i/>
          <w:iCs/>
          <w:sz w:val="22"/>
          <w:szCs w:val="22"/>
        </w:rPr>
        <w:tab/>
      </w:r>
      <w:r>
        <w:rPr>
          <w:rFonts w:ascii="Arial" w:hAnsi="Arial" w:cs="Arial"/>
          <w:b/>
          <w:bCs/>
          <w:i/>
          <w:iCs/>
          <w:sz w:val="22"/>
          <w:szCs w:val="22"/>
        </w:rPr>
        <w:tab/>
      </w:r>
      <w:r w:rsidRPr="003B6FB0">
        <w:rPr>
          <w:rFonts w:ascii="Arial" w:hAnsi="Arial" w:cs="Arial"/>
          <w:b/>
          <w:bCs/>
          <w:i/>
          <w:iCs/>
          <w:sz w:val="22"/>
          <w:szCs w:val="22"/>
        </w:rPr>
        <w:t>rate is</w:t>
      </w:r>
      <w:r w:rsidRPr="003B6FB0">
        <w:rPr>
          <w:rFonts w:ascii="Arial" w:hAnsi="Arial" w:cs="Arial"/>
          <w:b/>
          <w:bCs/>
          <w:sz w:val="22"/>
          <w:szCs w:val="22"/>
        </w:rPr>
        <w:tab/>
      </w:r>
      <w:r w:rsidRPr="003B6FB0">
        <w:rPr>
          <w:rFonts w:ascii="Arial" w:hAnsi="Arial" w:cs="Arial"/>
          <w:b/>
          <w:bCs/>
          <w:i/>
          <w:iCs/>
          <w:sz w:val="22"/>
          <w:szCs w:val="22"/>
        </w:rPr>
        <w:t>deducted</w:t>
      </w:r>
      <w:r>
        <w:rPr>
          <w:rFonts w:ascii="Arial" w:hAnsi="Arial" w:cs="Arial"/>
          <w:b/>
          <w:bCs/>
          <w:i/>
          <w:iCs/>
          <w:sz w:val="22"/>
          <w:szCs w:val="22"/>
        </w:rPr>
        <w:t xml:space="preserve"> hourly for dues </w:t>
      </w:r>
      <w:r w:rsidR="0083407A">
        <w:rPr>
          <w:rFonts w:ascii="Arial" w:hAnsi="Arial" w:cs="Arial"/>
          <w:b/>
          <w:bCs/>
          <w:i/>
          <w:iCs/>
          <w:sz w:val="22"/>
          <w:szCs w:val="22"/>
        </w:rPr>
        <w:t>(</w:t>
      </w:r>
      <w:r w:rsidR="00CC5936">
        <w:rPr>
          <w:rFonts w:ascii="Arial" w:hAnsi="Arial" w:cs="Arial"/>
          <w:b/>
          <w:bCs/>
          <w:i/>
          <w:iCs/>
          <w:sz w:val="22"/>
          <w:szCs w:val="22"/>
        </w:rPr>
        <w:t>2.41</w:t>
      </w:r>
      <w:r>
        <w:rPr>
          <w:rFonts w:ascii="Arial" w:hAnsi="Arial" w:cs="Arial"/>
          <w:b/>
          <w:bCs/>
          <w:i/>
          <w:iCs/>
          <w:sz w:val="22"/>
          <w:szCs w:val="22"/>
        </w:rPr>
        <w:t>/Hr.</w:t>
      </w:r>
      <w:r w:rsidR="0083407A">
        <w:rPr>
          <w:rFonts w:ascii="Arial" w:hAnsi="Arial" w:cs="Arial"/>
          <w:b/>
          <w:bCs/>
          <w:i/>
          <w:iCs/>
          <w:sz w:val="22"/>
          <w:szCs w:val="22"/>
        </w:rPr>
        <w:t xml:space="preserve"> </w:t>
      </w:r>
    </w:p>
    <w:p w:rsidR="0083407A" w:rsidRPr="003B6FB0" w:rsidRDefault="00E076AD" w:rsidP="0083407A">
      <w:pPr>
        <w:ind w:left="4320" w:hanging="3840"/>
        <w:rPr>
          <w:rFonts w:ascii="Arial" w:hAnsi="Arial" w:cs="Arial"/>
          <w:b/>
          <w:bCs/>
          <w:i/>
          <w:sz w:val="22"/>
          <w:szCs w:val="22"/>
        </w:rPr>
      </w:pPr>
      <w:r w:rsidRPr="00BD35B8">
        <w:rPr>
          <w:rFonts w:ascii="Arial" w:hAnsi="Arial" w:cs="Arial"/>
          <w:b/>
          <w:bCs/>
          <w:iCs/>
          <w:sz w:val="22"/>
          <w:szCs w:val="22"/>
        </w:rPr>
        <w:t>DUES</w:t>
      </w:r>
      <w:r w:rsidRPr="00BD35B8">
        <w:rPr>
          <w:rFonts w:ascii="Arial" w:hAnsi="Arial" w:cs="Arial"/>
          <w:b/>
          <w:bCs/>
          <w:sz w:val="22"/>
          <w:szCs w:val="22"/>
        </w:rPr>
        <w:t xml:space="preserve"> (D)</w:t>
      </w:r>
      <w:r w:rsidR="0083407A">
        <w:rPr>
          <w:rFonts w:ascii="Arial" w:hAnsi="Arial" w:cs="Arial"/>
          <w:b/>
          <w:bCs/>
          <w:i/>
          <w:sz w:val="22"/>
          <w:szCs w:val="22"/>
        </w:rPr>
        <w:t xml:space="preserve">                                     </w:t>
      </w:r>
      <w:r w:rsidR="0083407A" w:rsidRPr="00604C0E">
        <w:rPr>
          <w:rFonts w:ascii="Arial" w:hAnsi="Arial" w:cs="Arial"/>
          <w:b/>
          <w:bCs/>
          <w:sz w:val="22"/>
          <w:szCs w:val="22"/>
        </w:rPr>
        <w:t>4</w:t>
      </w:r>
      <w:r w:rsidR="00311FD0" w:rsidRPr="00604C0E">
        <w:rPr>
          <w:rFonts w:ascii="Arial" w:hAnsi="Arial" w:cs="Arial"/>
          <w:b/>
          <w:bCs/>
          <w:sz w:val="22"/>
          <w:szCs w:val="22"/>
        </w:rPr>
        <w:t xml:space="preserve"> </w:t>
      </w:r>
      <w:r w:rsidR="00311FD0" w:rsidRPr="00604C0E">
        <w:rPr>
          <w:rFonts w:ascii="Yu Mincho Light" w:eastAsia="Yu Mincho Light" w:hAnsi="Yu Mincho Light" w:cs="Arial" w:hint="eastAsia"/>
          <w:b/>
          <w:bCs/>
          <w:sz w:val="22"/>
          <w:szCs w:val="22"/>
        </w:rPr>
        <w:t xml:space="preserve">½ </w:t>
      </w:r>
      <w:r w:rsidR="0083407A" w:rsidRPr="00604C0E">
        <w:rPr>
          <w:rFonts w:ascii="Arial" w:hAnsi="Arial" w:cs="Arial"/>
          <w:b/>
          <w:bCs/>
          <w:sz w:val="22"/>
          <w:szCs w:val="22"/>
        </w:rPr>
        <w:t>%</w:t>
      </w:r>
      <w:r w:rsidR="00311FD0">
        <w:rPr>
          <w:rFonts w:ascii="Arial" w:hAnsi="Arial" w:cs="Arial"/>
          <w:b/>
          <w:bCs/>
          <w:i/>
          <w:sz w:val="22"/>
          <w:szCs w:val="22"/>
        </w:rPr>
        <w:tab/>
      </w:r>
      <w:r w:rsidRPr="003B6FB0">
        <w:rPr>
          <w:rFonts w:ascii="Arial" w:hAnsi="Arial" w:cs="Arial"/>
          <w:b/>
          <w:bCs/>
          <w:i/>
          <w:sz w:val="22"/>
          <w:szCs w:val="22"/>
        </w:rPr>
        <w:t xml:space="preserve">for </w:t>
      </w:r>
      <w:r>
        <w:rPr>
          <w:rFonts w:ascii="Arial" w:hAnsi="Arial" w:cs="Arial"/>
          <w:b/>
          <w:bCs/>
          <w:i/>
          <w:sz w:val="22"/>
          <w:szCs w:val="22"/>
        </w:rPr>
        <w:t>Journeymen Plasterers</w:t>
      </w:r>
      <w:r w:rsidR="0083407A">
        <w:rPr>
          <w:rFonts w:ascii="Arial" w:hAnsi="Arial" w:cs="Arial"/>
          <w:b/>
          <w:bCs/>
          <w:i/>
          <w:sz w:val="22"/>
          <w:szCs w:val="22"/>
        </w:rPr>
        <w:t xml:space="preserve"> </w:t>
      </w:r>
      <w:r w:rsidR="00CC5936">
        <w:rPr>
          <w:rFonts w:ascii="Arial" w:hAnsi="Arial" w:cs="Arial"/>
          <w:b/>
          <w:bCs/>
          <w:i/>
          <w:sz w:val="22"/>
          <w:szCs w:val="22"/>
        </w:rPr>
        <w:t>and 2.32</w:t>
      </w:r>
      <w:r w:rsidRPr="0083407A">
        <w:rPr>
          <w:rFonts w:ascii="Arial" w:hAnsi="Arial" w:cs="Arial"/>
          <w:b/>
          <w:bCs/>
          <w:i/>
          <w:sz w:val="22"/>
          <w:szCs w:val="22"/>
        </w:rPr>
        <w:t xml:space="preserve">/ </w:t>
      </w:r>
      <w:r w:rsidR="0083407A" w:rsidRPr="0083407A">
        <w:rPr>
          <w:rFonts w:ascii="Arial" w:hAnsi="Arial" w:cs="Arial"/>
          <w:b/>
          <w:bCs/>
          <w:i/>
          <w:sz w:val="22"/>
          <w:szCs w:val="22"/>
        </w:rPr>
        <w:t>H</w:t>
      </w:r>
      <w:r w:rsidRPr="0083407A">
        <w:rPr>
          <w:rFonts w:ascii="Arial" w:hAnsi="Arial" w:cs="Arial"/>
          <w:b/>
          <w:bCs/>
          <w:i/>
          <w:sz w:val="22"/>
          <w:szCs w:val="22"/>
        </w:rPr>
        <w:t xml:space="preserve">r. for </w:t>
      </w:r>
      <w:r w:rsidR="0083407A">
        <w:rPr>
          <w:rFonts w:ascii="Arial" w:hAnsi="Arial" w:cs="Arial"/>
          <w:b/>
          <w:bCs/>
          <w:i/>
          <w:sz w:val="22"/>
          <w:szCs w:val="22"/>
        </w:rPr>
        <w:t xml:space="preserve">                                         </w:t>
      </w:r>
    </w:p>
    <w:p w:rsidR="0083407A" w:rsidRPr="0083407A" w:rsidRDefault="00BD35B8" w:rsidP="00BD35B8">
      <w:pPr>
        <w:ind w:left="3870" w:hanging="3840"/>
        <w:rPr>
          <w:rFonts w:ascii="Arial" w:hAnsi="Arial" w:cs="Arial"/>
          <w:b/>
          <w:bCs/>
          <w:i/>
          <w:sz w:val="22"/>
          <w:szCs w:val="22"/>
        </w:rPr>
      </w:pPr>
      <w:r>
        <w:rPr>
          <w:rFonts w:ascii="Arial" w:hAnsi="Arial" w:cs="Arial"/>
          <w:b/>
          <w:bCs/>
          <w:sz w:val="22"/>
          <w:szCs w:val="22"/>
        </w:rPr>
        <w:t xml:space="preserve">            ITF (D)</w:t>
      </w:r>
      <w:r w:rsidR="0083407A">
        <w:rPr>
          <w:rFonts w:ascii="Arial" w:hAnsi="Arial" w:cs="Arial"/>
          <w:b/>
          <w:bCs/>
          <w:i/>
          <w:sz w:val="22"/>
          <w:szCs w:val="22"/>
        </w:rPr>
        <w:tab/>
      </w:r>
      <w:r w:rsidRPr="00BD35B8">
        <w:rPr>
          <w:rFonts w:ascii="Arial" w:hAnsi="Arial" w:cs="Arial"/>
          <w:b/>
          <w:bCs/>
          <w:sz w:val="22"/>
          <w:szCs w:val="22"/>
        </w:rPr>
        <w:t>.0</w:t>
      </w:r>
      <w:r w:rsidR="00CC5936">
        <w:rPr>
          <w:rFonts w:ascii="Arial" w:hAnsi="Arial" w:cs="Arial"/>
          <w:b/>
          <w:bCs/>
          <w:sz w:val="22"/>
          <w:szCs w:val="22"/>
        </w:rPr>
        <w:t>7</w:t>
      </w:r>
      <w:bookmarkStart w:id="0" w:name="_GoBack"/>
      <w:bookmarkEnd w:id="0"/>
      <w:r>
        <w:rPr>
          <w:rFonts w:ascii="Arial" w:hAnsi="Arial" w:cs="Arial"/>
          <w:b/>
          <w:bCs/>
          <w:i/>
          <w:sz w:val="22"/>
          <w:szCs w:val="22"/>
        </w:rPr>
        <w:t xml:space="preserve">   </w:t>
      </w:r>
      <w:r w:rsidR="0083407A">
        <w:rPr>
          <w:rFonts w:ascii="Arial" w:hAnsi="Arial" w:cs="Arial"/>
          <w:b/>
          <w:bCs/>
          <w:i/>
          <w:sz w:val="22"/>
          <w:szCs w:val="22"/>
        </w:rPr>
        <w:tab/>
      </w:r>
      <w:r w:rsidR="0083407A" w:rsidRPr="0083407A">
        <w:rPr>
          <w:rFonts w:ascii="Arial" w:hAnsi="Arial" w:cs="Arial"/>
          <w:b/>
          <w:bCs/>
          <w:i/>
          <w:sz w:val="22"/>
          <w:szCs w:val="22"/>
        </w:rPr>
        <w:t>Journeyman Drywall Finishers</w:t>
      </w:r>
      <w:r w:rsidR="000A79F8">
        <w:rPr>
          <w:rFonts w:ascii="Arial" w:hAnsi="Arial" w:cs="Arial"/>
          <w:b/>
          <w:bCs/>
          <w:i/>
          <w:sz w:val="22"/>
          <w:szCs w:val="22"/>
        </w:rPr>
        <w:t>)</w:t>
      </w:r>
      <w:r w:rsidR="0083407A" w:rsidRPr="0083407A">
        <w:rPr>
          <w:rFonts w:ascii="Arial" w:hAnsi="Arial" w:cs="Arial"/>
          <w:b/>
          <w:bCs/>
          <w:i/>
          <w:sz w:val="22"/>
          <w:szCs w:val="22"/>
        </w:rPr>
        <w:t xml:space="preserve">, </w:t>
      </w:r>
      <w:r w:rsidR="0083407A">
        <w:rPr>
          <w:rFonts w:ascii="Arial" w:hAnsi="Arial" w:cs="Arial"/>
          <w:b/>
          <w:bCs/>
          <w:i/>
          <w:sz w:val="22"/>
          <w:szCs w:val="22"/>
        </w:rPr>
        <w:t>but varies</w:t>
      </w:r>
    </w:p>
    <w:p w:rsidR="00E076AD" w:rsidRDefault="0083407A" w:rsidP="0083407A">
      <w:pPr>
        <w:rPr>
          <w:rFonts w:ascii="Arial" w:hAnsi="Arial" w:cs="Arial"/>
          <w:b/>
          <w:bCs/>
          <w:i/>
          <w:sz w:val="22"/>
          <w:szCs w:val="22"/>
        </w:rPr>
      </w:pPr>
      <w:r w:rsidRPr="003B6FB0">
        <w:rPr>
          <w:rFonts w:ascii="Arial" w:hAnsi="Arial" w:cs="Arial"/>
          <w:b/>
          <w:bCs/>
          <w:i/>
          <w:sz w:val="22"/>
          <w:szCs w:val="22"/>
        </w:rPr>
        <w:tab/>
      </w:r>
      <w:r w:rsidRPr="003B6FB0">
        <w:rPr>
          <w:rFonts w:ascii="Arial" w:hAnsi="Arial" w:cs="Arial"/>
          <w:b/>
          <w:bCs/>
          <w:i/>
          <w:sz w:val="22"/>
          <w:szCs w:val="22"/>
        </w:rPr>
        <w:tab/>
      </w:r>
      <w:r w:rsidRPr="003B6FB0">
        <w:rPr>
          <w:rFonts w:ascii="Arial" w:hAnsi="Arial" w:cs="Arial"/>
          <w:b/>
          <w:bCs/>
          <w:i/>
          <w:sz w:val="22"/>
          <w:szCs w:val="22"/>
        </w:rPr>
        <w:tab/>
      </w:r>
      <w:r w:rsidRPr="003B6FB0">
        <w:rPr>
          <w:rFonts w:ascii="Arial" w:hAnsi="Arial" w:cs="Arial"/>
          <w:b/>
          <w:bCs/>
          <w:i/>
          <w:sz w:val="22"/>
          <w:szCs w:val="22"/>
        </w:rPr>
        <w:tab/>
      </w:r>
      <w:r w:rsidRPr="003B6FB0">
        <w:rPr>
          <w:rFonts w:ascii="Arial" w:hAnsi="Arial" w:cs="Arial"/>
          <w:b/>
          <w:bCs/>
          <w:i/>
          <w:sz w:val="22"/>
          <w:szCs w:val="22"/>
        </w:rPr>
        <w:tab/>
      </w:r>
      <w:r w:rsidRPr="003B6FB0">
        <w:rPr>
          <w:rFonts w:ascii="Arial" w:hAnsi="Arial" w:cs="Arial"/>
          <w:b/>
          <w:bCs/>
          <w:i/>
          <w:sz w:val="22"/>
          <w:szCs w:val="22"/>
        </w:rPr>
        <w:tab/>
      </w:r>
      <w:r w:rsidRPr="003B6FB0">
        <w:rPr>
          <w:rFonts w:ascii="Arial" w:hAnsi="Arial" w:cs="Arial"/>
          <w:b/>
          <w:bCs/>
          <w:i/>
          <w:sz w:val="22"/>
          <w:szCs w:val="22"/>
        </w:rPr>
        <w:tab/>
      </w:r>
      <w:proofErr w:type="gramStart"/>
      <w:r w:rsidRPr="003B6FB0">
        <w:rPr>
          <w:rFonts w:ascii="Arial" w:hAnsi="Arial" w:cs="Arial"/>
          <w:b/>
          <w:bCs/>
          <w:i/>
          <w:sz w:val="22"/>
          <w:szCs w:val="22"/>
        </w:rPr>
        <w:t>for</w:t>
      </w:r>
      <w:proofErr w:type="gramEnd"/>
      <w:r w:rsidRPr="003B6FB0">
        <w:rPr>
          <w:rFonts w:ascii="Arial" w:hAnsi="Arial" w:cs="Arial"/>
          <w:b/>
          <w:bCs/>
          <w:i/>
          <w:sz w:val="22"/>
          <w:szCs w:val="22"/>
        </w:rPr>
        <w:t xml:space="preserve"> Apprentices</w:t>
      </w:r>
      <w:r w:rsidR="00604C0E">
        <w:rPr>
          <w:rFonts w:ascii="Arial" w:hAnsi="Arial" w:cs="Arial"/>
          <w:b/>
          <w:bCs/>
          <w:i/>
          <w:sz w:val="22"/>
          <w:szCs w:val="22"/>
        </w:rPr>
        <w:t>.</w:t>
      </w:r>
    </w:p>
    <w:p w:rsidR="00432E37" w:rsidRPr="003B6FB0" w:rsidRDefault="00432E37" w:rsidP="0083407A">
      <w:pPr>
        <w:rPr>
          <w:rFonts w:ascii="Arial" w:hAnsi="Arial" w:cs="Arial"/>
          <w:b/>
          <w:bCs/>
          <w:i/>
          <w:sz w:val="22"/>
          <w:szCs w:val="22"/>
        </w:rPr>
      </w:pPr>
    </w:p>
    <w:p w:rsidR="00E076AD" w:rsidRPr="003B6FB0" w:rsidRDefault="00E076AD" w:rsidP="00E076AD">
      <w:pPr>
        <w:rPr>
          <w:rFonts w:ascii="Arial" w:hAnsi="Arial" w:cs="Arial"/>
          <w:b/>
          <w:bCs/>
          <w:sz w:val="22"/>
          <w:szCs w:val="22"/>
        </w:rPr>
      </w:pPr>
      <w:r w:rsidRPr="003B6FB0">
        <w:rPr>
          <w:rFonts w:ascii="Arial" w:hAnsi="Arial" w:cs="Arial"/>
          <w:b/>
          <w:bCs/>
          <w:sz w:val="22"/>
          <w:szCs w:val="22"/>
        </w:rPr>
        <w:t>*************************************************************************************************************</w:t>
      </w:r>
    </w:p>
    <w:p w:rsidR="00E076AD" w:rsidRPr="003B6FB0" w:rsidRDefault="00E076AD" w:rsidP="00E076AD">
      <w:pPr>
        <w:rPr>
          <w:rFonts w:ascii="Arial" w:hAnsi="Arial" w:cs="Arial"/>
          <w:b/>
          <w:bCs/>
          <w:sz w:val="22"/>
          <w:szCs w:val="22"/>
        </w:rPr>
      </w:pPr>
      <w:r w:rsidRPr="003B6FB0">
        <w:rPr>
          <w:rFonts w:ascii="Arial" w:hAnsi="Arial" w:cs="Arial"/>
          <w:b/>
          <w:bCs/>
          <w:sz w:val="22"/>
          <w:szCs w:val="22"/>
          <w:u w:val="single"/>
        </w:rPr>
        <w:t>APPRENTICE FORMULA</w:t>
      </w:r>
      <w:r w:rsidRPr="003B6FB0">
        <w:rPr>
          <w:rFonts w:ascii="Arial" w:hAnsi="Arial" w:cs="Arial"/>
          <w:b/>
          <w:bCs/>
          <w:sz w:val="22"/>
          <w:szCs w:val="22"/>
        </w:rPr>
        <w:t xml:space="preserve"> (Effective 7-</w:t>
      </w:r>
      <w:r w:rsidR="0083407A">
        <w:rPr>
          <w:rFonts w:ascii="Arial" w:hAnsi="Arial" w:cs="Arial"/>
          <w:b/>
          <w:bCs/>
          <w:sz w:val="22"/>
          <w:szCs w:val="22"/>
        </w:rPr>
        <w:t>1</w:t>
      </w:r>
      <w:r w:rsidR="004D2C05">
        <w:rPr>
          <w:rFonts w:ascii="Arial" w:hAnsi="Arial" w:cs="Arial"/>
          <w:b/>
          <w:bCs/>
          <w:sz w:val="22"/>
          <w:szCs w:val="22"/>
        </w:rPr>
        <w:t>-22</w:t>
      </w:r>
      <w:r w:rsidRPr="003B6FB0">
        <w:rPr>
          <w:rFonts w:ascii="Arial" w:hAnsi="Arial" w:cs="Arial"/>
          <w:b/>
          <w:bCs/>
          <w:sz w:val="22"/>
          <w:szCs w:val="22"/>
        </w:rPr>
        <w:t>)          Plasterer/Drywall Finisher Rates</w:t>
      </w:r>
    </w:p>
    <w:p w:rsidR="00E076AD" w:rsidRPr="003B6FB0" w:rsidRDefault="00280C54" w:rsidP="00E076AD">
      <w:pPr>
        <w:tabs>
          <w:tab w:val="left" w:pos="-1440"/>
        </w:tabs>
        <w:ind w:left="5040" w:hanging="5040"/>
        <w:rPr>
          <w:rFonts w:ascii="Arial" w:hAnsi="Arial" w:cs="Arial"/>
          <w:b/>
          <w:bCs/>
          <w:sz w:val="22"/>
          <w:szCs w:val="22"/>
        </w:rPr>
      </w:pPr>
      <w:r>
        <w:rPr>
          <w:rFonts w:ascii="Arial" w:hAnsi="Arial" w:cs="Arial"/>
          <w:b/>
          <w:bCs/>
          <w:sz w:val="22"/>
          <w:szCs w:val="22"/>
        </w:rPr>
        <w:t xml:space="preserve">1st 6 </w:t>
      </w:r>
      <w:proofErr w:type="gramStart"/>
      <w:r>
        <w:rPr>
          <w:rFonts w:ascii="Arial" w:hAnsi="Arial" w:cs="Arial"/>
          <w:b/>
          <w:bCs/>
          <w:sz w:val="22"/>
          <w:szCs w:val="22"/>
        </w:rPr>
        <w:t>months  =</w:t>
      </w:r>
      <w:proofErr w:type="gramEnd"/>
      <w:r>
        <w:rPr>
          <w:rFonts w:ascii="Arial" w:hAnsi="Arial" w:cs="Arial"/>
          <w:b/>
          <w:bCs/>
          <w:sz w:val="22"/>
          <w:szCs w:val="22"/>
        </w:rPr>
        <w:t xml:space="preserve">  6</w:t>
      </w:r>
      <w:r w:rsidR="001C5AEC">
        <w:rPr>
          <w:rFonts w:ascii="Arial" w:hAnsi="Arial" w:cs="Arial"/>
          <w:b/>
          <w:bCs/>
          <w:sz w:val="22"/>
          <w:szCs w:val="22"/>
        </w:rPr>
        <w:t xml:space="preserve">0%  =  </w:t>
      </w:r>
      <w:r w:rsidR="00854053">
        <w:rPr>
          <w:rFonts w:ascii="Arial" w:hAnsi="Arial" w:cs="Arial"/>
          <w:b/>
          <w:bCs/>
          <w:sz w:val="22"/>
          <w:szCs w:val="22"/>
        </w:rPr>
        <w:t>18.</w:t>
      </w:r>
      <w:r w:rsidR="004D2C05">
        <w:rPr>
          <w:rFonts w:ascii="Arial" w:hAnsi="Arial" w:cs="Arial"/>
          <w:b/>
          <w:bCs/>
          <w:sz w:val="22"/>
          <w:szCs w:val="22"/>
        </w:rPr>
        <w:t>7</w:t>
      </w:r>
      <w:r w:rsidR="000C7114">
        <w:rPr>
          <w:rFonts w:ascii="Arial" w:hAnsi="Arial" w:cs="Arial"/>
          <w:b/>
          <w:bCs/>
          <w:sz w:val="22"/>
          <w:szCs w:val="22"/>
        </w:rPr>
        <w:t>4/</w:t>
      </w:r>
      <w:r w:rsidR="004D2C05">
        <w:rPr>
          <w:rFonts w:ascii="Arial" w:hAnsi="Arial" w:cs="Arial"/>
          <w:b/>
          <w:bCs/>
          <w:sz w:val="22"/>
          <w:szCs w:val="22"/>
        </w:rPr>
        <w:t>17.53</w:t>
      </w:r>
      <w:r>
        <w:rPr>
          <w:rFonts w:ascii="Arial" w:hAnsi="Arial" w:cs="Arial"/>
          <w:b/>
          <w:bCs/>
          <w:sz w:val="22"/>
          <w:szCs w:val="22"/>
        </w:rPr>
        <w:tab/>
        <w:t>5th 6 months = 80</w:t>
      </w:r>
      <w:r w:rsidR="007843A9">
        <w:rPr>
          <w:rFonts w:ascii="Arial" w:hAnsi="Arial" w:cs="Arial"/>
          <w:b/>
          <w:bCs/>
          <w:sz w:val="22"/>
          <w:szCs w:val="22"/>
        </w:rPr>
        <w:t xml:space="preserve">%   =  </w:t>
      </w:r>
      <w:r w:rsidR="004D2C05">
        <w:rPr>
          <w:rFonts w:ascii="Arial" w:hAnsi="Arial" w:cs="Arial"/>
          <w:b/>
          <w:bCs/>
          <w:sz w:val="22"/>
          <w:szCs w:val="22"/>
        </w:rPr>
        <w:t>24.98/23.38</w:t>
      </w:r>
    </w:p>
    <w:p w:rsidR="00E076AD" w:rsidRPr="003B6FB0" w:rsidRDefault="00492E0C" w:rsidP="00E076AD">
      <w:pPr>
        <w:tabs>
          <w:tab w:val="left" w:pos="-1440"/>
        </w:tabs>
        <w:ind w:left="5040" w:hanging="5040"/>
        <w:rPr>
          <w:rFonts w:ascii="Arial" w:hAnsi="Arial" w:cs="Arial"/>
          <w:b/>
          <w:bCs/>
          <w:sz w:val="22"/>
          <w:szCs w:val="22"/>
        </w:rPr>
      </w:pPr>
      <w:r>
        <w:rPr>
          <w:rFonts w:ascii="Arial" w:hAnsi="Arial" w:cs="Arial"/>
          <w:b/>
          <w:bCs/>
          <w:sz w:val="22"/>
          <w:szCs w:val="22"/>
        </w:rPr>
        <w:t>2nd</w:t>
      </w:r>
      <w:r w:rsidR="00280C54">
        <w:rPr>
          <w:rFonts w:ascii="Arial" w:hAnsi="Arial" w:cs="Arial"/>
          <w:b/>
          <w:bCs/>
          <w:sz w:val="22"/>
          <w:szCs w:val="22"/>
        </w:rPr>
        <w:t xml:space="preserve"> 6 months </w:t>
      </w:r>
      <w:proofErr w:type="gramStart"/>
      <w:r w:rsidR="00280C54">
        <w:rPr>
          <w:rFonts w:ascii="Arial" w:hAnsi="Arial" w:cs="Arial"/>
          <w:b/>
          <w:bCs/>
          <w:sz w:val="22"/>
          <w:szCs w:val="22"/>
        </w:rPr>
        <w:t>=  6</w:t>
      </w:r>
      <w:r w:rsidR="001C5AEC">
        <w:rPr>
          <w:rFonts w:ascii="Arial" w:hAnsi="Arial" w:cs="Arial"/>
          <w:b/>
          <w:bCs/>
          <w:sz w:val="22"/>
          <w:szCs w:val="22"/>
        </w:rPr>
        <w:t>5</w:t>
      </w:r>
      <w:proofErr w:type="gramEnd"/>
      <w:r w:rsidR="001C5AEC">
        <w:rPr>
          <w:rFonts w:ascii="Arial" w:hAnsi="Arial" w:cs="Arial"/>
          <w:b/>
          <w:bCs/>
          <w:sz w:val="22"/>
          <w:szCs w:val="22"/>
        </w:rPr>
        <w:t xml:space="preserve">%  =  </w:t>
      </w:r>
      <w:r w:rsidR="004D2C05">
        <w:rPr>
          <w:rFonts w:ascii="Arial" w:hAnsi="Arial" w:cs="Arial"/>
          <w:b/>
          <w:bCs/>
          <w:sz w:val="22"/>
          <w:szCs w:val="22"/>
        </w:rPr>
        <w:t>20.30/18.99</w:t>
      </w:r>
      <w:r>
        <w:rPr>
          <w:rFonts w:ascii="Arial" w:hAnsi="Arial" w:cs="Arial"/>
          <w:b/>
          <w:bCs/>
          <w:sz w:val="22"/>
          <w:szCs w:val="22"/>
        </w:rPr>
        <w:tab/>
        <w:t>6th</w:t>
      </w:r>
      <w:r w:rsidR="00280C54">
        <w:rPr>
          <w:rFonts w:ascii="Arial" w:hAnsi="Arial" w:cs="Arial"/>
          <w:b/>
          <w:bCs/>
          <w:sz w:val="22"/>
          <w:szCs w:val="22"/>
        </w:rPr>
        <w:t xml:space="preserve"> 6 months = 85</w:t>
      </w:r>
      <w:r w:rsidR="001C5AEC">
        <w:rPr>
          <w:rFonts w:ascii="Arial" w:hAnsi="Arial" w:cs="Arial"/>
          <w:b/>
          <w:bCs/>
          <w:sz w:val="22"/>
          <w:szCs w:val="22"/>
        </w:rPr>
        <w:t xml:space="preserve">%   =  </w:t>
      </w:r>
      <w:r w:rsidR="004D2C05">
        <w:rPr>
          <w:rFonts w:ascii="Arial" w:hAnsi="Arial" w:cs="Arial"/>
          <w:b/>
          <w:bCs/>
          <w:sz w:val="22"/>
          <w:szCs w:val="22"/>
        </w:rPr>
        <w:t>26.55/24.84</w:t>
      </w:r>
    </w:p>
    <w:p w:rsidR="00E076AD" w:rsidRPr="003B6FB0" w:rsidRDefault="00280C54" w:rsidP="00E076AD">
      <w:pPr>
        <w:tabs>
          <w:tab w:val="left" w:pos="-1440"/>
        </w:tabs>
        <w:ind w:left="4320" w:hanging="4320"/>
        <w:rPr>
          <w:rFonts w:ascii="Arial" w:hAnsi="Arial" w:cs="Arial"/>
          <w:b/>
          <w:bCs/>
          <w:sz w:val="22"/>
          <w:szCs w:val="22"/>
        </w:rPr>
      </w:pPr>
      <w:r>
        <w:rPr>
          <w:rFonts w:ascii="Arial" w:hAnsi="Arial" w:cs="Arial"/>
          <w:b/>
          <w:bCs/>
          <w:sz w:val="22"/>
          <w:szCs w:val="22"/>
        </w:rPr>
        <w:t xml:space="preserve">3rd 6 </w:t>
      </w:r>
      <w:proofErr w:type="gramStart"/>
      <w:r>
        <w:rPr>
          <w:rFonts w:ascii="Arial" w:hAnsi="Arial" w:cs="Arial"/>
          <w:b/>
          <w:bCs/>
          <w:sz w:val="22"/>
          <w:szCs w:val="22"/>
        </w:rPr>
        <w:t>months  =</w:t>
      </w:r>
      <w:proofErr w:type="gramEnd"/>
      <w:r>
        <w:rPr>
          <w:rFonts w:ascii="Arial" w:hAnsi="Arial" w:cs="Arial"/>
          <w:b/>
          <w:bCs/>
          <w:sz w:val="22"/>
          <w:szCs w:val="22"/>
        </w:rPr>
        <w:t xml:space="preserve">  7</w:t>
      </w:r>
      <w:r w:rsidR="001C5AEC">
        <w:rPr>
          <w:rFonts w:ascii="Arial" w:hAnsi="Arial" w:cs="Arial"/>
          <w:b/>
          <w:bCs/>
          <w:sz w:val="22"/>
          <w:szCs w:val="22"/>
        </w:rPr>
        <w:t xml:space="preserve">0%  =  </w:t>
      </w:r>
      <w:r w:rsidR="004D2C05">
        <w:rPr>
          <w:rFonts w:ascii="Arial" w:hAnsi="Arial" w:cs="Arial"/>
          <w:b/>
          <w:bCs/>
          <w:sz w:val="22"/>
          <w:szCs w:val="22"/>
        </w:rPr>
        <w:t>21.86/20.45</w:t>
      </w:r>
      <w:r w:rsidR="00492E0C">
        <w:rPr>
          <w:rFonts w:ascii="Arial" w:hAnsi="Arial" w:cs="Arial"/>
          <w:b/>
          <w:bCs/>
          <w:sz w:val="22"/>
          <w:szCs w:val="22"/>
        </w:rPr>
        <w:tab/>
      </w:r>
      <w:r w:rsidR="00492E0C">
        <w:rPr>
          <w:rFonts w:ascii="Arial" w:hAnsi="Arial" w:cs="Arial"/>
          <w:b/>
          <w:bCs/>
          <w:sz w:val="22"/>
          <w:szCs w:val="22"/>
        </w:rPr>
        <w:tab/>
        <w:t>7th</w:t>
      </w:r>
      <w:r w:rsidR="001C5AEC">
        <w:rPr>
          <w:rFonts w:ascii="Arial" w:hAnsi="Arial" w:cs="Arial"/>
          <w:b/>
          <w:bCs/>
          <w:sz w:val="22"/>
          <w:szCs w:val="22"/>
        </w:rPr>
        <w:t xml:space="preserve"> 6 months = 90%   =  </w:t>
      </w:r>
      <w:r w:rsidR="004D2C05">
        <w:rPr>
          <w:rFonts w:ascii="Arial" w:hAnsi="Arial" w:cs="Arial"/>
          <w:b/>
          <w:bCs/>
          <w:sz w:val="22"/>
          <w:szCs w:val="22"/>
        </w:rPr>
        <w:t>28.11/26.30</w:t>
      </w:r>
    </w:p>
    <w:p w:rsidR="00E076AD" w:rsidRPr="003B6FB0" w:rsidRDefault="00492E0C" w:rsidP="00E076AD">
      <w:pPr>
        <w:pBdr>
          <w:bottom w:val="dotted" w:sz="24" w:space="1" w:color="auto"/>
        </w:pBdr>
        <w:tabs>
          <w:tab w:val="left" w:pos="-1440"/>
        </w:tabs>
        <w:ind w:left="4320" w:hanging="4320"/>
        <w:rPr>
          <w:rFonts w:ascii="Arial" w:hAnsi="Arial" w:cs="Arial"/>
          <w:b/>
          <w:bCs/>
          <w:sz w:val="22"/>
          <w:szCs w:val="22"/>
        </w:rPr>
      </w:pPr>
      <w:r>
        <w:rPr>
          <w:rFonts w:ascii="Arial" w:hAnsi="Arial" w:cs="Arial"/>
          <w:b/>
          <w:bCs/>
          <w:sz w:val="22"/>
          <w:szCs w:val="22"/>
        </w:rPr>
        <w:t xml:space="preserve">4th </w:t>
      </w:r>
      <w:r w:rsidR="00280C54">
        <w:rPr>
          <w:rFonts w:ascii="Arial" w:hAnsi="Arial" w:cs="Arial"/>
          <w:b/>
          <w:bCs/>
          <w:sz w:val="22"/>
          <w:szCs w:val="22"/>
        </w:rPr>
        <w:t xml:space="preserve">6 </w:t>
      </w:r>
      <w:proofErr w:type="gramStart"/>
      <w:r w:rsidR="00280C54">
        <w:rPr>
          <w:rFonts w:ascii="Arial" w:hAnsi="Arial" w:cs="Arial"/>
          <w:b/>
          <w:bCs/>
          <w:sz w:val="22"/>
          <w:szCs w:val="22"/>
        </w:rPr>
        <w:t>months  =</w:t>
      </w:r>
      <w:proofErr w:type="gramEnd"/>
      <w:r w:rsidR="00280C54">
        <w:rPr>
          <w:rFonts w:ascii="Arial" w:hAnsi="Arial" w:cs="Arial"/>
          <w:b/>
          <w:bCs/>
          <w:sz w:val="22"/>
          <w:szCs w:val="22"/>
        </w:rPr>
        <w:t xml:space="preserve">  75</w:t>
      </w:r>
      <w:r w:rsidR="001C5AEC">
        <w:rPr>
          <w:rFonts w:ascii="Arial" w:hAnsi="Arial" w:cs="Arial"/>
          <w:b/>
          <w:bCs/>
          <w:sz w:val="22"/>
          <w:szCs w:val="22"/>
        </w:rPr>
        <w:t xml:space="preserve">%  =  </w:t>
      </w:r>
      <w:r w:rsidR="004D2C05">
        <w:rPr>
          <w:rFonts w:ascii="Arial" w:hAnsi="Arial" w:cs="Arial"/>
          <w:b/>
          <w:bCs/>
          <w:sz w:val="22"/>
          <w:szCs w:val="22"/>
        </w:rPr>
        <w:t>23.42/21.92</w:t>
      </w:r>
      <w:r w:rsidR="00E076AD" w:rsidRPr="003B6FB0">
        <w:rPr>
          <w:rFonts w:ascii="Arial" w:hAnsi="Arial" w:cs="Arial"/>
          <w:b/>
          <w:bCs/>
          <w:sz w:val="22"/>
          <w:szCs w:val="22"/>
        </w:rPr>
        <w:tab/>
      </w:r>
      <w:r w:rsidR="00E076AD" w:rsidRPr="003B6FB0">
        <w:rPr>
          <w:rFonts w:ascii="Arial" w:hAnsi="Arial" w:cs="Arial"/>
          <w:b/>
          <w:bCs/>
          <w:sz w:val="22"/>
          <w:szCs w:val="22"/>
        </w:rPr>
        <w:tab/>
        <w:t xml:space="preserve">8th 6 months = 95%   =  </w:t>
      </w:r>
      <w:r w:rsidR="004D2C05">
        <w:rPr>
          <w:rFonts w:ascii="Arial" w:hAnsi="Arial" w:cs="Arial"/>
          <w:b/>
          <w:bCs/>
          <w:sz w:val="22"/>
          <w:szCs w:val="22"/>
        </w:rPr>
        <w:t>29.67/27.76</w:t>
      </w:r>
    </w:p>
    <w:p w:rsidR="00E076AD" w:rsidRPr="003B6FB0" w:rsidRDefault="00E076AD" w:rsidP="00E076AD">
      <w:pPr>
        <w:rPr>
          <w:rFonts w:ascii="Arial" w:hAnsi="Arial" w:cs="Arial"/>
          <w:b/>
          <w:bCs/>
          <w:sz w:val="22"/>
          <w:szCs w:val="22"/>
          <w:u w:val="single"/>
        </w:rPr>
      </w:pPr>
    </w:p>
    <w:p w:rsidR="00E076AD" w:rsidRPr="003B6FB0" w:rsidRDefault="00E076AD" w:rsidP="00E076AD">
      <w:pPr>
        <w:pBdr>
          <w:bottom w:val="dotted" w:sz="24" w:space="1" w:color="auto"/>
        </w:pBdr>
        <w:rPr>
          <w:rFonts w:ascii="Arial" w:hAnsi="Arial" w:cs="Arial"/>
          <w:b/>
          <w:bCs/>
          <w:sz w:val="22"/>
          <w:szCs w:val="22"/>
        </w:rPr>
      </w:pPr>
      <w:r w:rsidRPr="003B6FB0">
        <w:rPr>
          <w:rFonts w:ascii="Arial" w:hAnsi="Arial" w:cs="Arial"/>
          <w:b/>
          <w:bCs/>
          <w:sz w:val="22"/>
          <w:szCs w:val="22"/>
          <w:u w:val="single"/>
        </w:rPr>
        <w:t>FOREMAN'S RATE:</w:t>
      </w:r>
      <w:r w:rsidRPr="003B6FB0">
        <w:rPr>
          <w:rFonts w:ascii="Arial" w:hAnsi="Arial" w:cs="Arial"/>
          <w:b/>
          <w:bCs/>
          <w:sz w:val="22"/>
          <w:szCs w:val="22"/>
        </w:rPr>
        <w:t xml:space="preserve">   On all jobs requiring 3 or more men, one man shall be designated Foreman</w:t>
      </w:r>
      <w:r w:rsidR="00CC5936">
        <w:rPr>
          <w:rFonts w:ascii="Arial" w:hAnsi="Arial" w:cs="Arial"/>
          <w:b/>
          <w:bCs/>
          <w:sz w:val="22"/>
          <w:szCs w:val="22"/>
        </w:rPr>
        <w:t>.</w:t>
      </w:r>
      <w:r w:rsidRPr="003B6FB0">
        <w:rPr>
          <w:rFonts w:ascii="Arial" w:hAnsi="Arial" w:cs="Arial"/>
          <w:b/>
          <w:bCs/>
          <w:sz w:val="22"/>
          <w:szCs w:val="22"/>
        </w:rPr>
        <w:t xml:space="preserve"> </w:t>
      </w:r>
      <w:r w:rsidR="00CC5936">
        <w:rPr>
          <w:rFonts w:ascii="Arial" w:hAnsi="Arial" w:cs="Arial"/>
          <w:b/>
          <w:bCs/>
          <w:sz w:val="22"/>
          <w:szCs w:val="22"/>
        </w:rPr>
        <w:t>Foreman plasterers and drywall finishers shall receive not less than (8%) per hour above the regular base hourly rate paid to Journeymen plasterers or drywall finishers on the job. (PL $2.50/DW $2.34)</w:t>
      </w:r>
    </w:p>
    <w:p w:rsidR="00E076AD" w:rsidRPr="003B6FB0" w:rsidRDefault="00E076AD" w:rsidP="00E076AD">
      <w:pPr>
        <w:pBdr>
          <w:bottom w:val="dotted" w:sz="24" w:space="1" w:color="auto"/>
        </w:pBdr>
        <w:rPr>
          <w:rFonts w:ascii="Arial" w:hAnsi="Arial" w:cs="Arial"/>
          <w:b/>
          <w:bCs/>
          <w:sz w:val="22"/>
          <w:szCs w:val="22"/>
          <w:u w:val="single"/>
        </w:rPr>
      </w:pPr>
    </w:p>
    <w:p w:rsidR="00E076AD" w:rsidRPr="003B6FB0" w:rsidRDefault="00E076AD" w:rsidP="00E076AD">
      <w:pPr>
        <w:pBdr>
          <w:bottom w:val="dotted" w:sz="24" w:space="1" w:color="auto"/>
        </w:pBdr>
        <w:rPr>
          <w:rFonts w:ascii="Arial" w:hAnsi="Arial" w:cs="Arial"/>
          <w:b/>
          <w:bCs/>
          <w:sz w:val="22"/>
          <w:szCs w:val="22"/>
        </w:rPr>
      </w:pPr>
      <w:r w:rsidRPr="003B6FB0">
        <w:rPr>
          <w:rFonts w:ascii="Arial" w:hAnsi="Arial" w:cs="Arial"/>
          <w:b/>
          <w:bCs/>
          <w:sz w:val="22"/>
          <w:szCs w:val="22"/>
          <w:u w:val="single"/>
        </w:rPr>
        <w:t>IMPROVERS BASE RATE:</w:t>
      </w:r>
      <w:r w:rsidR="00280C54">
        <w:rPr>
          <w:rFonts w:ascii="Arial" w:hAnsi="Arial" w:cs="Arial"/>
          <w:b/>
          <w:bCs/>
          <w:sz w:val="22"/>
          <w:szCs w:val="22"/>
        </w:rPr>
        <w:t xml:space="preserve">     5</w:t>
      </w:r>
      <w:r w:rsidRPr="003B6FB0">
        <w:rPr>
          <w:rFonts w:ascii="Arial" w:hAnsi="Arial" w:cs="Arial"/>
          <w:b/>
          <w:bCs/>
          <w:sz w:val="22"/>
          <w:szCs w:val="22"/>
        </w:rPr>
        <w:t>5% of the journeyman base rate (</w:t>
      </w:r>
      <w:r w:rsidR="00CC5936">
        <w:rPr>
          <w:rFonts w:ascii="Arial" w:hAnsi="Arial" w:cs="Arial"/>
          <w:b/>
          <w:bCs/>
          <w:sz w:val="22"/>
          <w:szCs w:val="22"/>
        </w:rPr>
        <w:t>17.18/16.07</w:t>
      </w:r>
      <w:r w:rsidRPr="003B6FB0">
        <w:rPr>
          <w:rFonts w:ascii="Arial" w:hAnsi="Arial" w:cs="Arial"/>
          <w:b/>
          <w:bCs/>
          <w:sz w:val="22"/>
          <w:szCs w:val="22"/>
        </w:rPr>
        <w:t>) with no fringe benefits the first 90 days. However, they do receive the stipend per the schedule below.  All Improvers must either enter the apprenticeship program or be terminated after six (6) months of employment.</w:t>
      </w:r>
    </w:p>
    <w:p w:rsidR="00E076AD" w:rsidRDefault="00E076AD" w:rsidP="00E076AD">
      <w:pPr>
        <w:rPr>
          <w:rFonts w:ascii="Arial" w:hAnsi="Arial" w:cs="Arial"/>
          <w:b/>
          <w:bCs/>
          <w:sz w:val="22"/>
          <w:szCs w:val="22"/>
          <w:u w:val="single"/>
        </w:rPr>
      </w:pPr>
    </w:p>
    <w:p w:rsidR="00E076AD" w:rsidRDefault="00E076AD" w:rsidP="00492E0C">
      <w:pPr>
        <w:ind w:left="1440" w:hanging="1440"/>
        <w:rPr>
          <w:rFonts w:ascii="Arial" w:hAnsi="Arial" w:cs="Arial"/>
          <w:b/>
          <w:bCs/>
          <w:sz w:val="22"/>
          <w:szCs w:val="22"/>
        </w:rPr>
      </w:pPr>
      <w:r>
        <w:rPr>
          <w:rFonts w:ascii="Arial" w:hAnsi="Arial" w:cs="Arial"/>
          <w:b/>
          <w:bCs/>
          <w:sz w:val="22"/>
          <w:szCs w:val="22"/>
          <w:u w:val="single"/>
        </w:rPr>
        <w:t>STIPEND:</w:t>
      </w:r>
      <w:r>
        <w:rPr>
          <w:rFonts w:ascii="Arial" w:hAnsi="Arial" w:cs="Arial"/>
          <w:b/>
          <w:bCs/>
          <w:sz w:val="22"/>
          <w:szCs w:val="22"/>
        </w:rPr>
        <w:tab/>
        <w:t xml:space="preserve">Using the Lucas County Courthouse as a starting point, a radius of 59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000A79F8">
        <w:rPr>
          <w:rFonts w:ascii="Arial" w:hAnsi="Arial" w:cs="Arial"/>
          <w:b/>
          <w:bCs/>
          <w:sz w:val="22"/>
          <w:szCs w:val="22"/>
        </w:rPr>
        <w:t xml:space="preserve">       </w:t>
      </w:r>
      <w:r>
        <w:rPr>
          <w:rFonts w:ascii="Arial" w:hAnsi="Arial" w:cs="Arial"/>
          <w:b/>
          <w:bCs/>
          <w:sz w:val="22"/>
          <w:szCs w:val="22"/>
        </w:rPr>
        <w:t>miles shall be known as the free zone.</w:t>
      </w:r>
    </w:p>
    <w:p w:rsidR="00E076AD" w:rsidRDefault="00E076AD" w:rsidP="00E076AD">
      <w:pPr>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60 – 100 miles = $10.00</w:t>
      </w:r>
    </w:p>
    <w:p w:rsidR="00432E37" w:rsidRDefault="00432E37" w:rsidP="00E076AD">
      <w:pPr>
        <w:rPr>
          <w:rFonts w:ascii="Arial" w:hAnsi="Arial" w:cs="Arial"/>
          <w:b/>
          <w:bCs/>
          <w:sz w:val="22"/>
          <w:szCs w:val="22"/>
        </w:rPr>
      </w:pPr>
      <w:r>
        <w:rPr>
          <w:rFonts w:ascii="Arial" w:hAnsi="Arial" w:cs="Arial"/>
          <w:b/>
          <w:bCs/>
          <w:sz w:val="22"/>
          <w:szCs w:val="22"/>
        </w:rPr>
        <w:t>******************************************************************************************************************************</w:t>
      </w:r>
    </w:p>
    <w:p w:rsidR="00280C54" w:rsidRDefault="00432E37" w:rsidP="00432E37">
      <w:pPr>
        <w:rPr>
          <w:rFonts w:ascii="Arial" w:hAnsi="Arial" w:cs="Arial"/>
          <w:b/>
          <w:bCs/>
          <w:sz w:val="22"/>
          <w:szCs w:val="22"/>
        </w:rPr>
      </w:pPr>
      <w:r>
        <w:rPr>
          <w:rFonts w:ascii="Arial" w:hAnsi="Arial" w:cs="Arial"/>
          <w:b/>
          <w:bCs/>
          <w:sz w:val="22"/>
          <w:szCs w:val="22"/>
          <w:u w:val="single"/>
        </w:rPr>
        <w:t xml:space="preserve">FUTURE INCREASE: </w:t>
      </w:r>
      <w:r w:rsidR="00854053">
        <w:rPr>
          <w:rFonts w:ascii="Arial" w:hAnsi="Arial" w:cs="Arial"/>
          <w:b/>
          <w:bCs/>
          <w:sz w:val="22"/>
          <w:szCs w:val="22"/>
        </w:rPr>
        <w:t xml:space="preserve">      </w:t>
      </w:r>
      <w:r w:rsidR="00CC5936">
        <w:rPr>
          <w:rFonts w:ascii="Arial" w:hAnsi="Arial" w:cs="Arial"/>
          <w:b/>
          <w:bCs/>
          <w:sz w:val="22"/>
          <w:szCs w:val="22"/>
        </w:rPr>
        <w:t>7/1/2023 = $1.75</w:t>
      </w:r>
      <w:r w:rsidR="00CC5936">
        <w:rPr>
          <w:rFonts w:ascii="Arial" w:hAnsi="Arial" w:cs="Arial"/>
          <w:b/>
          <w:bCs/>
          <w:sz w:val="22"/>
          <w:szCs w:val="22"/>
        </w:rPr>
        <w:tab/>
      </w:r>
      <w:r w:rsidR="00CC5936">
        <w:rPr>
          <w:rFonts w:ascii="Arial" w:hAnsi="Arial" w:cs="Arial"/>
          <w:b/>
          <w:bCs/>
          <w:sz w:val="22"/>
          <w:szCs w:val="22"/>
        </w:rPr>
        <w:tab/>
        <w:t>7/1/2024 = $2.00</w:t>
      </w:r>
    </w:p>
    <w:p w:rsidR="00280C54" w:rsidRDefault="00280C54" w:rsidP="00432E37">
      <w:pPr>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p>
    <w:sectPr w:rsidR="00280C54" w:rsidSect="00432E37">
      <w:headerReference w:type="default" r:id="rId6"/>
      <w:pgSz w:w="12240" w:h="15840"/>
      <w:pgMar w:top="720" w:right="432"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C64" w:rsidRDefault="00094C64">
      <w:r>
        <w:separator/>
      </w:r>
    </w:p>
  </w:endnote>
  <w:endnote w:type="continuationSeparator" w:id="0">
    <w:p w:rsidR="00094C64" w:rsidRDefault="00094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Yu Mincho Light">
    <w:panose1 w:val="02020300000000000000"/>
    <w:charset w:val="80"/>
    <w:family w:val="roman"/>
    <w:pitch w:val="variable"/>
    <w:sig w:usb0="800002E7" w:usb1="2AC7FCF0"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C64" w:rsidRDefault="00094C64">
      <w:r>
        <w:separator/>
      </w:r>
    </w:p>
  </w:footnote>
  <w:footnote w:type="continuationSeparator" w:id="0">
    <w:p w:rsidR="00094C64" w:rsidRDefault="00094C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787" w:rsidRPr="00D52E1E" w:rsidRDefault="001B5787" w:rsidP="00D52E1E">
    <w:pPr>
      <w:jc w:val="center"/>
      <w:rPr>
        <w:b/>
        <w:sz w:val="36"/>
        <w:szCs w:val="36"/>
      </w:rPr>
    </w:pPr>
    <w:r w:rsidRPr="00D52E1E">
      <w:rPr>
        <w:b/>
        <w:sz w:val="36"/>
        <w:szCs w:val="36"/>
      </w:rPr>
      <w:t>CEMENT MASONS &amp; PLASTERERS LOCAL #886</w:t>
    </w:r>
  </w:p>
  <w:p w:rsidR="001B5787" w:rsidRPr="0090125D" w:rsidRDefault="001B5787" w:rsidP="00D52E1E">
    <w:pPr>
      <w:tabs>
        <w:tab w:val="left" w:pos="340"/>
        <w:tab w:val="center" w:pos="4320"/>
      </w:tabs>
      <w:jc w:val="center"/>
      <w:rPr>
        <w:rFonts w:ascii="Arial" w:hAnsi="Arial" w:cs="Arial"/>
        <w:sz w:val="20"/>
        <w:szCs w:val="20"/>
      </w:rPr>
    </w:pPr>
    <w:smartTag w:uri="urn:schemas-microsoft-com:office:smarttags" w:element="address">
      <w:smartTag w:uri="urn:schemas-microsoft-com:office:smarttags" w:element="Street">
        <w:r w:rsidRPr="0090125D">
          <w:rPr>
            <w:rFonts w:ascii="Arial" w:hAnsi="Arial" w:cs="Arial"/>
            <w:sz w:val="20"/>
            <w:szCs w:val="20"/>
          </w:rPr>
          <w:t>4652 Lewis Avenue</w:t>
        </w:r>
      </w:smartTag>
      <w:r w:rsidRPr="0090125D">
        <w:rPr>
          <w:rFonts w:ascii="Arial" w:hAnsi="Arial" w:cs="Arial"/>
          <w:sz w:val="20"/>
          <w:szCs w:val="20"/>
        </w:rPr>
        <w:t xml:space="preserve">   </w:t>
      </w:r>
      <w:smartTag w:uri="urn:schemas-microsoft-com:office:smarttags" w:element="City">
        <w:r w:rsidRPr="0090125D">
          <w:rPr>
            <w:rFonts w:ascii="Arial" w:hAnsi="Arial" w:cs="Arial"/>
            <w:sz w:val="20"/>
            <w:szCs w:val="20"/>
          </w:rPr>
          <w:t>Toledo</w:t>
        </w:r>
      </w:smartTag>
      <w:r w:rsidRPr="0090125D">
        <w:rPr>
          <w:rFonts w:ascii="Arial" w:hAnsi="Arial" w:cs="Arial"/>
          <w:sz w:val="20"/>
          <w:szCs w:val="20"/>
        </w:rPr>
        <w:t xml:space="preserve">, </w:t>
      </w:r>
      <w:smartTag w:uri="urn:schemas-microsoft-com:office:smarttags" w:element="State">
        <w:r w:rsidRPr="0090125D">
          <w:rPr>
            <w:rFonts w:ascii="Arial" w:hAnsi="Arial" w:cs="Arial"/>
            <w:sz w:val="20"/>
            <w:szCs w:val="20"/>
          </w:rPr>
          <w:t>Ohio</w:t>
        </w:r>
      </w:smartTag>
      <w:r w:rsidRPr="0090125D">
        <w:rPr>
          <w:rFonts w:ascii="Arial" w:hAnsi="Arial" w:cs="Arial"/>
          <w:sz w:val="20"/>
          <w:szCs w:val="20"/>
        </w:rPr>
        <w:t xml:space="preserve"> </w:t>
      </w:r>
      <w:smartTag w:uri="urn:schemas-microsoft-com:office:smarttags" w:element="PostalCode">
        <w:r w:rsidRPr="0090125D">
          <w:rPr>
            <w:rFonts w:ascii="Arial" w:hAnsi="Arial" w:cs="Arial"/>
            <w:sz w:val="20"/>
            <w:szCs w:val="20"/>
          </w:rPr>
          <w:t>43612-2396</w:t>
        </w:r>
      </w:smartTag>
    </w:smartTag>
  </w:p>
  <w:p w:rsidR="001B5787" w:rsidRDefault="001B5787" w:rsidP="00D52E1E">
    <w:pPr>
      <w:jc w:val="center"/>
      <w:rPr>
        <w:rFonts w:ascii="Arial" w:hAnsi="Arial" w:cs="Arial"/>
        <w:sz w:val="20"/>
        <w:szCs w:val="20"/>
      </w:rPr>
    </w:pPr>
    <w:r w:rsidRPr="0090125D">
      <w:rPr>
        <w:rFonts w:ascii="Arial" w:hAnsi="Arial" w:cs="Arial"/>
        <w:sz w:val="20"/>
        <w:szCs w:val="20"/>
      </w:rPr>
      <w:t>Phone: (419) 47</w:t>
    </w:r>
    <w:r w:rsidR="00E30792">
      <w:rPr>
        <w:rFonts w:ascii="Arial" w:hAnsi="Arial" w:cs="Arial"/>
        <w:sz w:val="20"/>
        <w:szCs w:val="20"/>
      </w:rPr>
      <w:t>8</w:t>
    </w:r>
    <w:r w:rsidRPr="0090125D">
      <w:rPr>
        <w:rFonts w:ascii="Arial" w:hAnsi="Arial" w:cs="Arial"/>
        <w:sz w:val="20"/>
        <w:szCs w:val="20"/>
      </w:rPr>
      <w:t>-2652 ∙ (800) LOCAL 886 ∙ Fax: (419) 478-0208</w:t>
    </w:r>
  </w:p>
  <w:p w:rsidR="001B5787" w:rsidRDefault="0065061F" w:rsidP="00D52E1E">
    <w:pPr>
      <w:pStyle w:val="Head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7728" behindDoc="0" locked="0" layoutInCell="1" allowOverlap="1">
              <wp:simplePos x="0" y="0"/>
              <wp:positionH relativeFrom="column">
                <wp:posOffset>81886</wp:posOffset>
              </wp:positionH>
              <wp:positionV relativeFrom="paragraph">
                <wp:posOffset>141045</wp:posOffset>
              </wp:positionV>
              <wp:extent cx="6864823" cy="14283"/>
              <wp:effectExtent l="19050" t="38100" r="50800" b="4318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64823" cy="14283"/>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2AE108" id="Line 6"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11.1pt" to="547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2FPIwIAAEIEAAAOAAAAZHJzL2Uyb0RvYy54bWysU02P2yAQvVfqf0DcE9uJ681acVaVnfSS&#10;tpF22zsBHKNiQEDiRFX/ewfy0U17qar6gAeYebyZeTN/OvYSHbh1QqsKZ+MUI66oZkLtKvzlZTWa&#10;YeQ8UYxIrXiFT9zhp8XbN/PBlHyiOy0ZtwhAlCsHU+HOe1MmiaMd74kba8MVXLba9sTD1u4SZskA&#10;6L1MJmlaJIO2zFhNuXNw2pwv8SLity2n/nPbOu6RrDBw83G1cd2GNVnMSbmzxHSCXmiQf2DRE6Hg&#10;0RtUQzxBeyv+gOoFtdrp1o+p7hPdtoLymANkk6W/ZfPcEcNjLlAcZ25lcv8Pln46bCwSDHqHkSI9&#10;tGgtFEdFqMxgXAkOtdrYkBs9qmez1vSbQ0rXHVE7Hhm+nAyEZSEiuQsJG2cAfzt81Ax8yN7rWKZj&#10;a3vUSmG+hsAADqVAx9iX060v/OgRhcNiVuSzyRQjCndZPplN41ukDDAh2FjnP3Ddo2BUWEIGEZQc&#10;1s4HWr9cgrvSKyFlbL1UaKjwQwFaAvjeQCG8FTHYaSlYcAwhzu62tbToQIKQ4nfhcOdm9V6xCNxx&#10;wpYX2xMhzzYQkSrgQWpA7WKdlfL9MX1czpazfJRPiuUoT5tm9H5V56NilT28a6ZNXTfZj0Aty8tO&#10;MMZVYHdVbZb/nSou83PW2023t5Ik9+ixdkD2+o+kY5dDY88S2Wp22thr90Go0fkyVGESXu/Bfj36&#10;i58AAAD//wMAUEsDBBQABgAIAAAAIQBfYjvK3QAAAAkBAAAPAAAAZHJzL2Rvd25yZXYueG1sTI/B&#10;asMwEETvhf6D2EJvjVxhQuNaDmlKIYFe6gRyVaytbWKtjCXH7t93c2qPszPMvsnXs+vEFYfQetLw&#10;vEhAIFXetlRrOB4+nl5AhGjIms4TavjBAOvi/i43mfUTfeG1jLXgEgqZ0dDE2GdShqpBZ8LC90js&#10;ffvBmchyqKUdzMTlrpMqSZbSmZb4Q2N63DZYXcrRaYhx996Vn+r4tg+7ab+05eE0brV+fJg3ryAi&#10;zvEvDDd8RoeCmc5+JBtEx1qtOKlBKQXi5ierlMed+ZKmIItc/l9Q/AIAAP//AwBQSwECLQAUAAYA&#10;CAAAACEAtoM4kv4AAADhAQAAEwAAAAAAAAAAAAAAAAAAAAAAW0NvbnRlbnRfVHlwZXNdLnhtbFBL&#10;AQItABQABgAIAAAAIQA4/SH/1gAAAJQBAAALAAAAAAAAAAAAAAAAAC8BAABfcmVscy8ucmVsc1BL&#10;AQItABQABgAIAAAAIQAGA2FPIwIAAEIEAAAOAAAAAAAAAAAAAAAAAC4CAABkcnMvZTJvRG9jLnht&#10;bFBLAQItABQABgAIAAAAIQBfYjvK3QAAAAkBAAAPAAAAAAAAAAAAAAAAAH0EAABkcnMvZG93bnJl&#10;di54bWxQSwUGAAAAAAQABADzAAAAhwUAAAAA&#10;" strokeweight="6pt">
              <v:stroke linestyle="thickBetweenThin"/>
            </v:line>
          </w:pict>
        </mc:Fallback>
      </mc:AlternateContent>
    </w:r>
  </w:p>
  <w:p w:rsidR="001B5787" w:rsidRDefault="001B5787" w:rsidP="00D52E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6AD"/>
    <w:rsid w:val="0003134C"/>
    <w:rsid w:val="00076BA5"/>
    <w:rsid w:val="00094C64"/>
    <w:rsid w:val="000A79F8"/>
    <w:rsid w:val="000C7114"/>
    <w:rsid w:val="001004D1"/>
    <w:rsid w:val="001B5787"/>
    <w:rsid w:val="001C5AEC"/>
    <w:rsid w:val="001E13EC"/>
    <w:rsid w:val="00280C54"/>
    <w:rsid w:val="00311FD0"/>
    <w:rsid w:val="00391AB7"/>
    <w:rsid w:val="00397A03"/>
    <w:rsid w:val="00406D12"/>
    <w:rsid w:val="00432E37"/>
    <w:rsid w:val="00462D1E"/>
    <w:rsid w:val="00467227"/>
    <w:rsid w:val="004760E7"/>
    <w:rsid w:val="00492E0C"/>
    <w:rsid w:val="004C5438"/>
    <w:rsid w:val="004D2C05"/>
    <w:rsid w:val="00604C0E"/>
    <w:rsid w:val="0065061F"/>
    <w:rsid w:val="007700F4"/>
    <w:rsid w:val="007843A9"/>
    <w:rsid w:val="007960F8"/>
    <w:rsid w:val="007B1320"/>
    <w:rsid w:val="007D14DC"/>
    <w:rsid w:val="008271BA"/>
    <w:rsid w:val="0083407A"/>
    <w:rsid w:val="00854053"/>
    <w:rsid w:val="00894B24"/>
    <w:rsid w:val="008B13F7"/>
    <w:rsid w:val="008B21AD"/>
    <w:rsid w:val="0090125D"/>
    <w:rsid w:val="00923D61"/>
    <w:rsid w:val="00960DBA"/>
    <w:rsid w:val="00961FAA"/>
    <w:rsid w:val="00963065"/>
    <w:rsid w:val="009B54B3"/>
    <w:rsid w:val="009D3598"/>
    <w:rsid w:val="009E40CE"/>
    <w:rsid w:val="00A53A29"/>
    <w:rsid w:val="00A90746"/>
    <w:rsid w:val="00BC7086"/>
    <w:rsid w:val="00BD0DC1"/>
    <w:rsid w:val="00BD35B8"/>
    <w:rsid w:val="00C57D62"/>
    <w:rsid w:val="00CC5936"/>
    <w:rsid w:val="00D27C8F"/>
    <w:rsid w:val="00D34202"/>
    <w:rsid w:val="00D40E3B"/>
    <w:rsid w:val="00D44054"/>
    <w:rsid w:val="00D52E1E"/>
    <w:rsid w:val="00D63A40"/>
    <w:rsid w:val="00D770F0"/>
    <w:rsid w:val="00D970C9"/>
    <w:rsid w:val="00DA455B"/>
    <w:rsid w:val="00E03DD5"/>
    <w:rsid w:val="00E076AD"/>
    <w:rsid w:val="00E30792"/>
    <w:rsid w:val="00E57194"/>
    <w:rsid w:val="00ED39B0"/>
    <w:rsid w:val="00ED4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49"/>
    <o:shapelayout v:ext="edit">
      <o:idmap v:ext="edit" data="1"/>
    </o:shapelayout>
  </w:shapeDefaults>
  <w:decimalSymbol w:val="."/>
  <w:listSeparator w:val=","/>
  <w15:chartTrackingRefBased/>
  <w15:docId w15:val="{B399DE44-E03D-4456-B415-DC2503713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6AD"/>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52E1E"/>
    <w:pPr>
      <w:tabs>
        <w:tab w:val="center" w:pos="4320"/>
        <w:tab w:val="right" w:pos="8640"/>
      </w:tabs>
    </w:pPr>
  </w:style>
  <w:style w:type="paragraph" w:styleId="Footer">
    <w:name w:val="footer"/>
    <w:basedOn w:val="Normal"/>
    <w:rsid w:val="00D52E1E"/>
    <w:pPr>
      <w:tabs>
        <w:tab w:val="center" w:pos="4320"/>
        <w:tab w:val="right" w:pos="8640"/>
      </w:tabs>
    </w:pPr>
  </w:style>
  <w:style w:type="paragraph" w:styleId="BalloonText">
    <w:name w:val="Balloon Text"/>
    <w:basedOn w:val="Normal"/>
    <w:link w:val="BalloonTextChar"/>
    <w:rsid w:val="000A79F8"/>
    <w:rPr>
      <w:rFonts w:ascii="Segoe UI" w:hAnsi="Segoe UI" w:cs="Segoe UI"/>
      <w:sz w:val="18"/>
      <w:szCs w:val="18"/>
    </w:rPr>
  </w:style>
  <w:style w:type="character" w:customStyle="1" w:styleId="BalloonTextChar">
    <w:name w:val="Balloon Text Char"/>
    <w:basedOn w:val="DefaultParagraphFont"/>
    <w:link w:val="BalloonText"/>
    <w:rsid w:val="000A79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ly\Desktop\Local88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Local886</Template>
  <TotalTime>21</TotalTime>
  <Pages>1</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RL Companies</Company>
  <LinksUpToDate>false</LinksUpToDate>
  <CharactersWithSpaces>2729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dc:creator>
  <cp:keywords/>
  <dc:description/>
  <cp:lastModifiedBy>Sally</cp:lastModifiedBy>
  <cp:revision>3</cp:revision>
  <cp:lastPrinted>2021-06-04T16:51:00Z</cp:lastPrinted>
  <dcterms:created xsi:type="dcterms:W3CDTF">2022-06-24T11:32:00Z</dcterms:created>
  <dcterms:modified xsi:type="dcterms:W3CDTF">2022-06-24T11:53:00Z</dcterms:modified>
</cp:coreProperties>
</file>